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D144" w14:textId="77777777" w:rsidR="006913FA" w:rsidRPr="0037781D" w:rsidRDefault="00B65A6B" w:rsidP="006913FA">
      <w:pPr>
        <w:jc w:val="center"/>
        <w:rPr>
          <w:b/>
          <w:bCs/>
          <w:sz w:val="28"/>
          <w:szCs w:val="28"/>
          <w:lang w:val="uk-UA"/>
        </w:rPr>
      </w:pPr>
      <w:r w:rsidRPr="0037781D">
        <w:rPr>
          <w:b/>
          <w:bCs/>
          <w:sz w:val="28"/>
          <w:szCs w:val="28"/>
          <w:lang w:val="uk-UA"/>
        </w:rPr>
        <w:t>Науково-практична конференція</w:t>
      </w:r>
    </w:p>
    <w:p w14:paraId="192DDD88" w14:textId="00CC69F7" w:rsidR="00E80E0F" w:rsidRPr="0037781D" w:rsidRDefault="00DC53A0" w:rsidP="006913FA">
      <w:pPr>
        <w:jc w:val="center"/>
        <w:rPr>
          <w:b/>
          <w:bCs/>
          <w:sz w:val="28"/>
          <w:szCs w:val="28"/>
          <w:lang w:val="uk-UA"/>
        </w:rPr>
      </w:pPr>
      <w:r w:rsidRPr="0037781D">
        <w:rPr>
          <w:b/>
          <w:bCs/>
          <w:sz w:val="28"/>
          <w:szCs w:val="28"/>
          <w:lang w:val="uk-UA"/>
        </w:rPr>
        <w:t>з міжн</w:t>
      </w:r>
      <w:r w:rsidR="004C0850" w:rsidRPr="0037781D">
        <w:rPr>
          <w:b/>
          <w:bCs/>
          <w:sz w:val="28"/>
          <w:szCs w:val="28"/>
          <w:lang w:val="uk-UA"/>
        </w:rPr>
        <w:t>а</w:t>
      </w:r>
      <w:r w:rsidRPr="0037781D">
        <w:rPr>
          <w:b/>
          <w:bCs/>
          <w:sz w:val="28"/>
          <w:szCs w:val="28"/>
          <w:lang w:val="uk-UA"/>
        </w:rPr>
        <w:t>родною</w:t>
      </w:r>
      <w:r w:rsidR="00414421" w:rsidRPr="0037781D">
        <w:rPr>
          <w:b/>
          <w:bCs/>
          <w:sz w:val="28"/>
          <w:szCs w:val="28"/>
          <w:lang w:val="uk-UA"/>
        </w:rPr>
        <w:t xml:space="preserve"> участю</w:t>
      </w:r>
    </w:p>
    <w:p w14:paraId="7142B52E" w14:textId="77777777" w:rsidR="00D777CD" w:rsidRPr="0037781D" w:rsidRDefault="00D777CD" w:rsidP="006913FA">
      <w:pPr>
        <w:jc w:val="center"/>
        <w:rPr>
          <w:b/>
          <w:bCs/>
          <w:sz w:val="28"/>
          <w:szCs w:val="28"/>
          <w:lang w:val="uk-UA"/>
        </w:rPr>
      </w:pPr>
    </w:p>
    <w:p w14:paraId="6672B4F3" w14:textId="57955366" w:rsidR="00B65A6B" w:rsidRPr="0037781D" w:rsidRDefault="00B65A6B" w:rsidP="00A00769">
      <w:pPr>
        <w:jc w:val="center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  <w:r w:rsidRPr="0037781D">
        <w:rPr>
          <w:b/>
          <w:i/>
          <w:color w:val="222222"/>
          <w:sz w:val="28"/>
          <w:szCs w:val="28"/>
          <w:shd w:val="clear" w:color="auto" w:fill="FFFFFF"/>
          <w:lang w:val="uk-UA"/>
        </w:rPr>
        <w:t>«</w:t>
      </w:r>
      <w:r w:rsidR="00A00769" w:rsidRPr="0037781D">
        <w:rPr>
          <w:b/>
          <w:bCs/>
          <w:i/>
          <w:sz w:val="28"/>
          <w:szCs w:val="28"/>
        </w:rPr>
        <w:t>Медицина, право і безпека в умовах воєнного часу: стратег</w:t>
      </w:r>
      <w:r w:rsidR="00A00769" w:rsidRPr="0037781D">
        <w:rPr>
          <w:b/>
          <w:bCs/>
          <w:i/>
          <w:sz w:val="28"/>
          <w:szCs w:val="28"/>
          <w:lang w:val="uk-UA"/>
        </w:rPr>
        <w:t>ічні пріоритети та шляхи міжгалузевої взаємодії</w:t>
      </w:r>
      <w:r w:rsidRPr="0037781D">
        <w:rPr>
          <w:b/>
          <w:i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5994B108" w14:textId="77777777" w:rsidR="00B65A6B" w:rsidRPr="0037781D" w:rsidRDefault="00B65A6B" w:rsidP="00B65A6B">
      <w:pPr>
        <w:jc w:val="center"/>
        <w:rPr>
          <w:b/>
          <w:i/>
          <w:color w:val="222222"/>
          <w:sz w:val="26"/>
          <w:szCs w:val="26"/>
          <w:shd w:val="clear" w:color="auto" w:fill="FFFFFF"/>
          <w:lang w:val="uk-UA"/>
        </w:rPr>
      </w:pPr>
    </w:p>
    <w:p w14:paraId="3858692E" w14:textId="246C9DF4" w:rsidR="00B65A6B" w:rsidRPr="0037781D" w:rsidRDefault="00B65A6B" w:rsidP="00B65A6B">
      <w:pPr>
        <w:jc w:val="both"/>
        <w:rPr>
          <w:bCs/>
          <w:sz w:val="26"/>
          <w:szCs w:val="26"/>
          <w:lang w:val="uk-UA"/>
        </w:rPr>
      </w:pPr>
      <w:r w:rsidRPr="0037781D">
        <w:rPr>
          <w:bCs/>
          <w:sz w:val="26"/>
          <w:szCs w:val="26"/>
          <w:lang w:val="uk-UA"/>
        </w:rPr>
        <w:t xml:space="preserve">                                                                                                </w:t>
      </w:r>
      <w:r w:rsidR="00F72EC5" w:rsidRPr="0037781D">
        <w:rPr>
          <w:bCs/>
          <w:sz w:val="26"/>
          <w:szCs w:val="26"/>
          <w:lang w:val="uk-UA"/>
        </w:rPr>
        <w:t xml:space="preserve">    </w:t>
      </w:r>
      <w:r w:rsidR="00414421" w:rsidRPr="0037781D">
        <w:rPr>
          <w:bCs/>
          <w:sz w:val="26"/>
          <w:szCs w:val="26"/>
          <w:lang w:val="uk-UA"/>
        </w:rPr>
        <w:t xml:space="preserve">     </w:t>
      </w:r>
      <w:r w:rsidR="00AF4986" w:rsidRPr="0037781D">
        <w:rPr>
          <w:bCs/>
          <w:sz w:val="26"/>
          <w:szCs w:val="26"/>
          <w:lang w:val="uk-UA"/>
        </w:rPr>
        <w:t xml:space="preserve">          </w:t>
      </w:r>
      <w:r w:rsidR="00DC53A0" w:rsidRPr="0037781D">
        <w:rPr>
          <w:bCs/>
          <w:sz w:val="26"/>
          <w:szCs w:val="26"/>
          <w:lang w:val="uk-UA"/>
        </w:rPr>
        <w:t>2</w:t>
      </w:r>
      <w:r w:rsidR="00AE278C" w:rsidRPr="0037781D">
        <w:rPr>
          <w:bCs/>
          <w:sz w:val="26"/>
          <w:szCs w:val="26"/>
        </w:rPr>
        <w:t>6</w:t>
      </w:r>
      <w:r w:rsidR="00BB0685" w:rsidRPr="0037781D">
        <w:rPr>
          <w:bCs/>
          <w:sz w:val="26"/>
          <w:szCs w:val="26"/>
          <w:lang w:val="uk-UA"/>
        </w:rPr>
        <w:t>-</w:t>
      </w:r>
      <w:r w:rsidR="00AE278C" w:rsidRPr="0037781D">
        <w:rPr>
          <w:bCs/>
          <w:sz w:val="26"/>
          <w:szCs w:val="26"/>
        </w:rPr>
        <w:t>28</w:t>
      </w:r>
      <w:r w:rsidRPr="0037781D">
        <w:rPr>
          <w:bCs/>
          <w:sz w:val="26"/>
          <w:szCs w:val="26"/>
          <w:lang w:val="uk-UA"/>
        </w:rPr>
        <w:t xml:space="preserve"> </w:t>
      </w:r>
      <w:r w:rsidR="00AE278C" w:rsidRPr="0037781D">
        <w:rPr>
          <w:bCs/>
          <w:sz w:val="26"/>
          <w:szCs w:val="26"/>
          <w:lang w:val="uk-UA"/>
        </w:rPr>
        <w:t>травня</w:t>
      </w:r>
      <w:r w:rsidR="007B79B6" w:rsidRPr="0037781D">
        <w:rPr>
          <w:bCs/>
          <w:sz w:val="26"/>
          <w:szCs w:val="26"/>
          <w:lang w:val="uk-UA"/>
        </w:rPr>
        <w:t xml:space="preserve"> 202</w:t>
      </w:r>
      <w:r w:rsidR="00AE278C" w:rsidRPr="0037781D">
        <w:rPr>
          <w:bCs/>
          <w:sz w:val="26"/>
          <w:szCs w:val="26"/>
          <w:lang w:val="uk-UA"/>
        </w:rPr>
        <w:t>6</w:t>
      </w:r>
      <w:r w:rsidRPr="0037781D">
        <w:rPr>
          <w:bCs/>
          <w:sz w:val="26"/>
          <w:szCs w:val="26"/>
          <w:lang w:val="uk-UA"/>
        </w:rPr>
        <w:t xml:space="preserve"> р.</w:t>
      </w:r>
    </w:p>
    <w:p w14:paraId="19BF1C50" w14:textId="77777777" w:rsidR="00D777CD" w:rsidRPr="0037781D" w:rsidRDefault="00D777CD" w:rsidP="00B65A6B">
      <w:pPr>
        <w:jc w:val="both"/>
        <w:rPr>
          <w:bCs/>
          <w:sz w:val="26"/>
          <w:szCs w:val="26"/>
          <w:lang w:val="uk-UA"/>
        </w:rPr>
      </w:pPr>
    </w:p>
    <w:p w14:paraId="32C7EB6B" w14:textId="5D607032" w:rsidR="00B65A6B" w:rsidRPr="0037781D" w:rsidRDefault="00373A3A" w:rsidP="003A0750">
      <w:pPr>
        <w:contextualSpacing/>
        <w:jc w:val="center"/>
        <w:rPr>
          <w:b/>
          <w:bCs/>
          <w:i/>
          <w:sz w:val="26"/>
          <w:szCs w:val="26"/>
          <w:u w:val="single"/>
          <w:lang w:val="uk-UA"/>
        </w:rPr>
      </w:pPr>
      <w:r w:rsidRPr="0037781D">
        <w:rPr>
          <w:b/>
          <w:bCs/>
          <w:i/>
          <w:sz w:val="26"/>
          <w:szCs w:val="26"/>
          <w:u w:val="single"/>
          <w:lang w:val="uk-UA"/>
        </w:rPr>
        <w:t>ІНФОРМАЦІЙНЕ ПОВІДОМЛЕННЯ</w:t>
      </w:r>
    </w:p>
    <w:p w14:paraId="3A9F3C51" w14:textId="77777777" w:rsidR="00B65A6B" w:rsidRPr="0037781D" w:rsidRDefault="00B65A6B" w:rsidP="00AF4986">
      <w:pPr>
        <w:contextualSpacing/>
        <w:jc w:val="center"/>
        <w:rPr>
          <w:iCs/>
          <w:sz w:val="26"/>
          <w:szCs w:val="26"/>
          <w:lang w:val="uk-UA"/>
        </w:rPr>
      </w:pPr>
    </w:p>
    <w:p w14:paraId="09D9BE1B" w14:textId="77777777" w:rsidR="00B65A6B" w:rsidRPr="0037781D" w:rsidRDefault="00B65A6B" w:rsidP="00A9084C">
      <w:pPr>
        <w:contextualSpacing/>
        <w:jc w:val="center"/>
        <w:rPr>
          <w:b/>
          <w:bCs/>
          <w:i/>
          <w:sz w:val="26"/>
          <w:szCs w:val="26"/>
          <w:lang w:val="uk-UA"/>
        </w:rPr>
      </w:pPr>
      <w:r w:rsidRPr="0037781D">
        <w:rPr>
          <w:b/>
          <w:bCs/>
          <w:i/>
          <w:sz w:val="26"/>
          <w:szCs w:val="26"/>
          <w:lang w:val="uk-UA"/>
        </w:rPr>
        <w:t>Вельмишановний колего!</w:t>
      </w:r>
    </w:p>
    <w:p w14:paraId="75E85AD8" w14:textId="77777777" w:rsidR="00AE278C" w:rsidRPr="0037781D" w:rsidRDefault="00AE278C" w:rsidP="00A9084C">
      <w:pPr>
        <w:contextualSpacing/>
        <w:jc w:val="center"/>
        <w:rPr>
          <w:b/>
          <w:bCs/>
          <w:i/>
          <w:sz w:val="26"/>
          <w:szCs w:val="26"/>
          <w:lang w:val="uk-UA"/>
        </w:rPr>
      </w:pPr>
    </w:p>
    <w:p w14:paraId="3E1A5D01" w14:textId="3B4B4594" w:rsidR="00414421" w:rsidRPr="0037781D" w:rsidRDefault="00DC53A0" w:rsidP="00C2427D">
      <w:pPr>
        <w:ind w:firstLine="720"/>
        <w:jc w:val="both"/>
        <w:rPr>
          <w:b/>
          <w:bCs/>
          <w:i/>
          <w:sz w:val="26"/>
          <w:szCs w:val="26"/>
          <w:lang w:val="uk-UA"/>
        </w:rPr>
      </w:pPr>
      <w:r w:rsidRPr="00C51A62">
        <w:rPr>
          <w:bCs/>
          <w:sz w:val="26"/>
          <w:szCs w:val="26"/>
          <w:lang w:val="uk-UA"/>
        </w:rPr>
        <w:t>2</w:t>
      </w:r>
      <w:r w:rsidR="00AE278C" w:rsidRPr="00C51A62">
        <w:rPr>
          <w:bCs/>
          <w:sz w:val="26"/>
          <w:szCs w:val="26"/>
          <w:lang w:val="uk-UA"/>
        </w:rPr>
        <w:t>6</w:t>
      </w:r>
      <w:r w:rsidR="00BB0685" w:rsidRPr="00C51A62">
        <w:rPr>
          <w:bCs/>
          <w:sz w:val="26"/>
          <w:szCs w:val="26"/>
          <w:lang w:val="uk-UA"/>
        </w:rPr>
        <w:t>-</w:t>
      </w:r>
      <w:r w:rsidR="00AE278C" w:rsidRPr="00C51A62">
        <w:rPr>
          <w:bCs/>
          <w:sz w:val="26"/>
          <w:szCs w:val="26"/>
          <w:lang w:val="uk-UA"/>
        </w:rPr>
        <w:t>28</w:t>
      </w:r>
      <w:r w:rsidR="00414421" w:rsidRPr="00C51A62">
        <w:rPr>
          <w:bCs/>
          <w:sz w:val="26"/>
          <w:szCs w:val="26"/>
          <w:lang w:val="uk-UA"/>
        </w:rPr>
        <w:t xml:space="preserve"> </w:t>
      </w:r>
      <w:r w:rsidR="00AE278C" w:rsidRPr="00C51A62">
        <w:rPr>
          <w:bCs/>
          <w:sz w:val="26"/>
          <w:szCs w:val="26"/>
          <w:lang w:val="uk-UA"/>
        </w:rPr>
        <w:t>травня</w:t>
      </w:r>
      <w:r w:rsidR="00414421" w:rsidRPr="00C51A62">
        <w:rPr>
          <w:bCs/>
          <w:sz w:val="26"/>
          <w:szCs w:val="26"/>
          <w:lang w:val="uk-UA"/>
        </w:rPr>
        <w:t xml:space="preserve"> </w:t>
      </w:r>
      <w:r w:rsidR="00A9084C" w:rsidRPr="00C51A62">
        <w:rPr>
          <w:bCs/>
          <w:sz w:val="26"/>
          <w:szCs w:val="26"/>
          <w:lang w:val="uk-UA"/>
        </w:rPr>
        <w:t>202</w:t>
      </w:r>
      <w:r w:rsidR="00AE278C" w:rsidRPr="00C51A62">
        <w:rPr>
          <w:bCs/>
          <w:sz w:val="26"/>
          <w:szCs w:val="26"/>
          <w:lang w:val="uk-UA"/>
        </w:rPr>
        <w:t>6</w:t>
      </w:r>
      <w:r w:rsidR="00B65A6B" w:rsidRPr="00C51A62">
        <w:rPr>
          <w:bCs/>
          <w:sz w:val="26"/>
          <w:szCs w:val="26"/>
          <w:lang w:val="uk-UA"/>
        </w:rPr>
        <w:t xml:space="preserve"> р.</w:t>
      </w:r>
      <w:r w:rsidR="00B65A6B" w:rsidRPr="00C51A62">
        <w:rPr>
          <w:color w:val="222222"/>
          <w:sz w:val="26"/>
          <w:szCs w:val="26"/>
          <w:shd w:val="clear" w:color="auto" w:fill="FFFFFF"/>
          <w:lang w:val="uk-UA"/>
        </w:rPr>
        <w:t xml:space="preserve"> </w:t>
      </w:r>
      <w:r w:rsidR="00B65A6B" w:rsidRPr="00C51A62">
        <w:rPr>
          <w:bCs/>
          <w:sz w:val="26"/>
          <w:szCs w:val="26"/>
          <w:lang w:val="uk-UA"/>
        </w:rPr>
        <w:t xml:space="preserve">буде проведена </w:t>
      </w:r>
      <w:r w:rsidR="00414421" w:rsidRPr="00C51A62">
        <w:rPr>
          <w:iCs/>
          <w:sz w:val="26"/>
          <w:szCs w:val="26"/>
          <w:lang w:val="uk-UA"/>
        </w:rPr>
        <w:t>науково-практична конференція з</w:t>
      </w:r>
      <w:r w:rsidRPr="00C51A62">
        <w:rPr>
          <w:iCs/>
          <w:sz w:val="26"/>
          <w:szCs w:val="26"/>
          <w:lang w:val="uk-UA"/>
        </w:rPr>
        <w:t xml:space="preserve"> міжнародною участю</w:t>
      </w:r>
      <w:r w:rsidR="00C2427D" w:rsidRPr="00C51A62">
        <w:rPr>
          <w:iCs/>
          <w:sz w:val="26"/>
          <w:szCs w:val="26"/>
          <w:lang w:val="uk-UA"/>
        </w:rPr>
        <w:t xml:space="preserve"> </w:t>
      </w:r>
      <w:r w:rsidR="00414421" w:rsidRPr="00C51A62">
        <w:rPr>
          <w:b/>
          <w:bCs/>
          <w:i/>
          <w:sz w:val="26"/>
          <w:szCs w:val="26"/>
          <w:lang w:val="uk-UA"/>
        </w:rPr>
        <w:t>«</w:t>
      </w:r>
      <w:r w:rsidR="00EB5211" w:rsidRPr="00C51A62">
        <w:rPr>
          <w:b/>
          <w:bCs/>
          <w:i/>
          <w:sz w:val="26"/>
          <w:szCs w:val="26"/>
        </w:rPr>
        <w:t>Медицина, право і безпека в умовах воєнного часу: стратег</w:t>
      </w:r>
      <w:r w:rsidR="00EB5211" w:rsidRPr="00C51A62">
        <w:rPr>
          <w:b/>
          <w:bCs/>
          <w:i/>
          <w:sz w:val="26"/>
          <w:szCs w:val="26"/>
          <w:lang w:val="uk-UA"/>
        </w:rPr>
        <w:t>ічні пріоритети та шляхи міжгалузевої взаємодії</w:t>
      </w:r>
      <w:r w:rsidR="00414421" w:rsidRPr="00C51A62">
        <w:rPr>
          <w:b/>
          <w:bCs/>
          <w:i/>
          <w:sz w:val="26"/>
          <w:szCs w:val="26"/>
          <w:lang w:val="uk-UA"/>
        </w:rPr>
        <w:t>»</w:t>
      </w:r>
      <w:r w:rsidR="00414421" w:rsidRPr="00C51A62">
        <w:rPr>
          <w:iCs/>
          <w:sz w:val="26"/>
          <w:szCs w:val="26"/>
          <w:lang w:val="uk-UA"/>
        </w:rPr>
        <w:t xml:space="preserve">. </w:t>
      </w:r>
      <w:r w:rsidR="00414421" w:rsidRPr="00C51A62">
        <w:rPr>
          <w:sz w:val="26"/>
          <w:szCs w:val="26"/>
          <w:lang w:val="uk-UA"/>
        </w:rPr>
        <w:t>Організаторами конференції є Державна наукова установа «</w:t>
      </w:r>
      <w:r w:rsidR="00C2427D" w:rsidRPr="00C51A62">
        <w:rPr>
          <w:sz w:val="26"/>
          <w:szCs w:val="26"/>
          <w:lang w:val="uk-UA"/>
        </w:rPr>
        <w:t>Центр інноваційних технологій охорони здоров’я</w:t>
      </w:r>
      <w:r w:rsidR="00414421" w:rsidRPr="00C51A62">
        <w:rPr>
          <w:sz w:val="26"/>
          <w:szCs w:val="26"/>
          <w:lang w:val="uk-UA"/>
        </w:rPr>
        <w:t>» Державного управління справами</w:t>
      </w:r>
      <w:r w:rsidR="00AE278C" w:rsidRPr="00C51A62">
        <w:rPr>
          <w:sz w:val="26"/>
          <w:szCs w:val="26"/>
          <w:lang w:val="uk-UA"/>
        </w:rPr>
        <w:t xml:space="preserve"> (провайдер заходу)</w:t>
      </w:r>
      <w:r w:rsidR="00414421" w:rsidRPr="00C51A62">
        <w:rPr>
          <w:sz w:val="26"/>
          <w:szCs w:val="26"/>
          <w:lang w:val="uk-UA"/>
        </w:rPr>
        <w:t xml:space="preserve">, </w:t>
      </w:r>
      <w:r w:rsidR="00AE278C" w:rsidRPr="00C51A62">
        <w:rPr>
          <w:sz w:val="26"/>
          <w:szCs w:val="26"/>
          <w:lang w:val="uk-UA"/>
        </w:rPr>
        <w:t xml:space="preserve">Національний медичний університет імені О.О. Богомольця, </w:t>
      </w:r>
      <w:r w:rsidR="00414421" w:rsidRPr="00C51A62">
        <w:rPr>
          <w:sz w:val="26"/>
          <w:szCs w:val="26"/>
          <w:lang w:val="uk-UA"/>
        </w:rPr>
        <w:t>Національна академія медичних наук України</w:t>
      </w:r>
      <w:r w:rsidR="0004447C" w:rsidRPr="00C51A62">
        <w:rPr>
          <w:sz w:val="26"/>
          <w:szCs w:val="26"/>
          <w:lang w:val="uk-UA"/>
        </w:rPr>
        <w:t>, Національна академія Служби безпеки України</w:t>
      </w:r>
      <w:r w:rsidR="00AE278C" w:rsidRPr="00C51A62">
        <w:rPr>
          <w:sz w:val="26"/>
          <w:szCs w:val="26"/>
          <w:lang w:val="uk-UA"/>
        </w:rPr>
        <w:t xml:space="preserve"> </w:t>
      </w:r>
      <w:r w:rsidR="00414421" w:rsidRPr="00C51A62">
        <w:rPr>
          <w:sz w:val="26"/>
          <w:szCs w:val="26"/>
          <w:lang w:val="uk-UA"/>
        </w:rPr>
        <w:t>та Громадська організація «Українська асоціація менеджменту в охороні здоров’я».</w:t>
      </w:r>
    </w:p>
    <w:p w14:paraId="6674FE93" w14:textId="77777777" w:rsidR="005E52A5" w:rsidRPr="0037781D" w:rsidRDefault="005E52A5" w:rsidP="007B1493">
      <w:pPr>
        <w:jc w:val="center"/>
        <w:rPr>
          <w:sz w:val="26"/>
          <w:szCs w:val="26"/>
          <w:lang w:val="uk-UA"/>
        </w:rPr>
      </w:pPr>
    </w:p>
    <w:p w14:paraId="26DB05AF" w14:textId="41E434FA" w:rsidR="00AE278C" w:rsidRPr="0037781D" w:rsidRDefault="00AE278C" w:rsidP="00AE278C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37781D">
        <w:rPr>
          <w:b/>
          <w:bCs/>
          <w:i/>
          <w:iCs/>
          <w:sz w:val="26"/>
          <w:szCs w:val="26"/>
          <w:lang w:val="uk-UA"/>
        </w:rPr>
        <w:t>МЕТА КОНФЕРЕНЦІЇ</w:t>
      </w:r>
    </w:p>
    <w:p w14:paraId="12723A35" w14:textId="77777777" w:rsidR="00AE278C" w:rsidRPr="0037781D" w:rsidRDefault="00AE278C" w:rsidP="00AE278C">
      <w:pPr>
        <w:jc w:val="center"/>
        <w:rPr>
          <w:sz w:val="26"/>
          <w:szCs w:val="26"/>
          <w:lang w:val="uk-UA"/>
        </w:rPr>
      </w:pPr>
    </w:p>
    <w:p w14:paraId="7A7C27F8" w14:textId="6B337162" w:rsidR="00AE278C" w:rsidRPr="0037781D" w:rsidRDefault="00AE278C" w:rsidP="00195579">
      <w:pPr>
        <w:ind w:firstLine="720"/>
        <w:jc w:val="both"/>
        <w:rPr>
          <w:sz w:val="26"/>
          <w:szCs w:val="26"/>
          <w:lang w:val="uk-UA"/>
        </w:rPr>
      </w:pPr>
      <w:r w:rsidRPr="0037781D">
        <w:rPr>
          <w:sz w:val="26"/>
          <w:szCs w:val="26"/>
          <w:lang w:val="uk-UA"/>
        </w:rPr>
        <w:t xml:space="preserve">Метою конференції є інтеграція зусиль фахівців </w:t>
      </w:r>
      <w:r w:rsidR="00EE446D" w:rsidRPr="0037781D">
        <w:rPr>
          <w:sz w:val="26"/>
          <w:szCs w:val="26"/>
          <w:lang w:val="uk-UA"/>
        </w:rPr>
        <w:t>медичної</w:t>
      </w:r>
      <w:r w:rsidRPr="0037781D">
        <w:rPr>
          <w:sz w:val="26"/>
          <w:szCs w:val="26"/>
          <w:lang w:val="uk-UA"/>
        </w:rPr>
        <w:t xml:space="preserve">, юридичної </w:t>
      </w:r>
      <w:r w:rsidR="00EE446D" w:rsidRPr="0037781D">
        <w:rPr>
          <w:sz w:val="26"/>
          <w:szCs w:val="26"/>
          <w:lang w:val="uk-UA"/>
        </w:rPr>
        <w:t xml:space="preserve">та безпекової </w:t>
      </w:r>
      <w:r w:rsidRPr="0037781D">
        <w:rPr>
          <w:sz w:val="26"/>
          <w:szCs w:val="26"/>
          <w:lang w:val="uk-UA"/>
        </w:rPr>
        <w:t xml:space="preserve">сфер для обговорення актуальних проблем, обміну досвідом та ефективного застосування новітніх технологій </w:t>
      </w:r>
      <w:r w:rsidR="003072CB" w:rsidRPr="0037781D">
        <w:rPr>
          <w:sz w:val="26"/>
          <w:szCs w:val="26"/>
          <w:lang w:val="uk-UA"/>
        </w:rPr>
        <w:t xml:space="preserve">у практиці охорони здоров’я, кризового реагування </w:t>
      </w:r>
      <w:r w:rsidR="00007089">
        <w:rPr>
          <w:sz w:val="26"/>
          <w:szCs w:val="26"/>
          <w:lang w:val="uk-UA"/>
        </w:rPr>
        <w:t>і</w:t>
      </w:r>
      <w:r w:rsidR="003072CB" w:rsidRPr="0037781D">
        <w:rPr>
          <w:sz w:val="26"/>
          <w:szCs w:val="26"/>
          <w:lang w:val="uk-UA"/>
        </w:rPr>
        <w:t xml:space="preserve"> правового супровод</w:t>
      </w:r>
      <w:r w:rsidR="00641120" w:rsidRPr="0037781D">
        <w:rPr>
          <w:sz w:val="26"/>
          <w:szCs w:val="26"/>
          <w:lang w:val="uk-UA"/>
        </w:rPr>
        <w:t>у</w:t>
      </w:r>
      <w:r w:rsidR="000265A7" w:rsidRPr="0037781D">
        <w:rPr>
          <w:sz w:val="26"/>
          <w:szCs w:val="26"/>
          <w:lang w:val="uk-UA"/>
        </w:rPr>
        <w:t xml:space="preserve">, </w:t>
      </w:r>
      <w:r w:rsidR="00DD7984" w:rsidRPr="0037781D">
        <w:rPr>
          <w:sz w:val="26"/>
          <w:szCs w:val="26"/>
          <w:lang w:val="uk-UA"/>
        </w:rPr>
        <w:t>з акцентом на</w:t>
      </w:r>
      <w:r w:rsidR="001F27C5" w:rsidRPr="0037781D">
        <w:rPr>
          <w:sz w:val="26"/>
          <w:szCs w:val="26"/>
          <w:lang w:val="uk-UA"/>
        </w:rPr>
        <w:t xml:space="preserve"> </w:t>
      </w:r>
      <w:r w:rsidRPr="0037781D">
        <w:rPr>
          <w:sz w:val="26"/>
          <w:szCs w:val="26"/>
          <w:lang w:val="uk-UA"/>
        </w:rPr>
        <w:t>вдосконаленн</w:t>
      </w:r>
      <w:r w:rsidR="00DD7984" w:rsidRPr="0037781D">
        <w:rPr>
          <w:sz w:val="26"/>
          <w:szCs w:val="26"/>
          <w:lang w:val="uk-UA"/>
        </w:rPr>
        <w:t>і</w:t>
      </w:r>
      <w:r w:rsidRPr="0037781D">
        <w:rPr>
          <w:sz w:val="26"/>
          <w:szCs w:val="26"/>
          <w:lang w:val="uk-UA"/>
        </w:rPr>
        <w:t xml:space="preserve"> порядку проведення та документування результатів медичного обстеження і фіксації тілесних ушкоджень у постраждалих від домашнього чи іншого виду насильства, зокрема </w:t>
      </w:r>
      <w:r w:rsidR="004666DE" w:rsidRPr="0037781D">
        <w:rPr>
          <w:sz w:val="26"/>
          <w:szCs w:val="26"/>
          <w:lang w:val="uk-UA"/>
        </w:rPr>
        <w:t xml:space="preserve">в умовах </w:t>
      </w:r>
      <w:r w:rsidR="00A27002" w:rsidRPr="0037781D">
        <w:rPr>
          <w:sz w:val="26"/>
          <w:szCs w:val="26"/>
          <w:lang w:val="uk-UA"/>
        </w:rPr>
        <w:t>збройної агресії</w:t>
      </w:r>
      <w:r w:rsidR="000D327C" w:rsidRPr="0037781D">
        <w:rPr>
          <w:sz w:val="26"/>
          <w:szCs w:val="26"/>
          <w:lang w:val="uk-UA"/>
        </w:rPr>
        <w:t>, та</w:t>
      </w:r>
      <w:r w:rsidR="00CD450C" w:rsidRPr="0037781D">
        <w:rPr>
          <w:sz w:val="26"/>
          <w:szCs w:val="26"/>
          <w:lang w:val="uk-UA"/>
        </w:rPr>
        <w:t xml:space="preserve"> </w:t>
      </w:r>
      <w:r w:rsidRPr="0037781D">
        <w:rPr>
          <w:sz w:val="26"/>
          <w:szCs w:val="26"/>
          <w:lang w:val="uk-UA"/>
        </w:rPr>
        <w:t>науков</w:t>
      </w:r>
      <w:r w:rsidR="00CD450C" w:rsidRPr="0037781D">
        <w:rPr>
          <w:sz w:val="26"/>
          <w:szCs w:val="26"/>
          <w:lang w:val="uk-UA"/>
        </w:rPr>
        <w:t>ому</w:t>
      </w:r>
      <w:r w:rsidRPr="0037781D">
        <w:rPr>
          <w:sz w:val="26"/>
          <w:szCs w:val="26"/>
          <w:lang w:val="uk-UA"/>
        </w:rPr>
        <w:t xml:space="preserve"> обґрунтува</w:t>
      </w:r>
      <w:r w:rsidR="00437780" w:rsidRPr="0037781D">
        <w:rPr>
          <w:sz w:val="26"/>
          <w:szCs w:val="26"/>
          <w:lang w:val="uk-UA"/>
        </w:rPr>
        <w:t>нн</w:t>
      </w:r>
      <w:r w:rsidR="00CD450C" w:rsidRPr="0037781D">
        <w:rPr>
          <w:sz w:val="26"/>
          <w:szCs w:val="26"/>
          <w:lang w:val="uk-UA"/>
        </w:rPr>
        <w:t>і</w:t>
      </w:r>
      <w:r w:rsidRPr="0037781D">
        <w:rPr>
          <w:sz w:val="26"/>
          <w:szCs w:val="26"/>
          <w:lang w:val="uk-UA"/>
        </w:rPr>
        <w:t xml:space="preserve"> </w:t>
      </w:r>
      <w:r w:rsidR="000D327C" w:rsidRPr="0037781D">
        <w:rPr>
          <w:sz w:val="26"/>
          <w:szCs w:val="26"/>
          <w:lang w:val="uk-UA"/>
        </w:rPr>
        <w:t>й</w:t>
      </w:r>
      <w:r w:rsidRPr="0037781D">
        <w:rPr>
          <w:sz w:val="26"/>
          <w:szCs w:val="26"/>
          <w:lang w:val="uk-UA"/>
        </w:rPr>
        <w:t xml:space="preserve"> </w:t>
      </w:r>
      <w:r w:rsidR="000D327C" w:rsidRPr="0037781D">
        <w:rPr>
          <w:sz w:val="26"/>
          <w:szCs w:val="26"/>
          <w:lang w:val="uk-UA"/>
        </w:rPr>
        <w:t>у</w:t>
      </w:r>
      <w:r w:rsidRPr="0037781D">
        <w:rPr>
          <w:sz w:val="26"/>
          <w:szCs w:val="26"/>
          <w:lang w:val="uk-UA"/>
        </w:rPr>
        <w:t>провад</w:t>
      </w:r>
      <w:r w:rsidR="00437780" w:rsidRPr="0037781D">
        <w:rPr>
          <w:sz w:val="26"/>
          <w:szCs w:val="26"/>
          <w:lang w:val="uk-UA"/>
        </w:rPr>
        <w:t>женн</w:t>
      </w:r>
      <w:r w:rsidR="00CD450C" w:rsidRPr="0037781D">
        <w:rPr>
          <w:sz w:val="26"/>
          <w:szCs w:val="26"/>
          <w:lang w:val="uk-UA"/>
        </w:rPr>
        <w:t>і</w:t>
      </w:r>
      <w:r w:rsidRPr="0037781D">
        <w:rPr>
          <w:sz w:val="26"/>
          <w:szCs w:val="26"/>
          <w:lang w:val="uk-UA"/>
        </w:rPr>
        <w:t xml:space="preserve"> </w:t>
      </w:r>
      <w:r w:rsidR="00EC2326" w:rsidRPr="0037781D">
        <w:rPr>
          <w:sz w:val="26"/>
          <w:szCs w:val="26"/>
          <w:lang w:val="uk-UA"/>
        </w:rPr>
        <w:t xml:space="preserve">міжгалузевих </w:t>
      </w:r>
      <w:r w:rsidRPr="0037781D">
        <w:rPr>
          <w:sz w:val="26"/>
          <w:szCs w:val="26"/>
          <w:lang w:val="uk-UA"/>
        </w:rPr>
        <w:t>експертн</w:t>
      </w:r>
      <w:r w:rsidR="00EC2326" w:rsidRPr="0037781D">
        <w:rPr>
          <w:sz w:val="26"/>
          <w:szCs w:val="26"/>
          <w:lang w:val="uk-UA"/>
        </w:rPr>
        <w:t>их</w:t>
      </w:r>
      <w:r w:rsidRPr="0037781D">
        <w:rPr>
          <w:sz w:val="26"/>
          <w:szCs w:val="26"/>
          <w:lang w:val="uk-UA"/>
        </w:rPr>
        <w:t xml:space="preserve"> підх</w:t>
      </w:r>
      <w:r w:rsidR="00437780" w:rsidRPr="0037781D">
        <w:rPr>
          <w:sz w:val="26"/>
          <w:szCs w:val="26"/>
          <w:lang w:val="uk-UA"/>
        </w:rPr>
        <w:t>о</w:t>
      </w:r>
      <w:r w:rsidRPr="0037781D">
        <w:rPr>
          <w:sz w:val="26"/>
          <w:szCs w:val="26"/>
          <w:lang w:val="uk-UA"/>
        </w:rPr>
        <w:t>д</w:t>
      </w:r>
      <w:r w:rsidR="00EC2326" w:rsidRPr="0037781D">
        <w:rPr>
          <w:sz w:val="26"/>
          <w:szCs w:val="26"/>
          <w:lang w:val="uk-UA"/>
        </w:rPr>
        <w:t>ів</w:t>
      </w:r>
      <w:r w:rsidRPr="0037781D">
        <w:rPr>
          <w:sz w:val="26"/>
          <w:szCs w:val="26"/>
          <w:lang w:val="uk-UA"/>
        </w:rPr>
        <w:t>, спрямован</w:t>
      </w:r>
      <w:r w:rsidR="00EC2326" w:rsidRPr="0037781D">
        <w:rPr>
          <w:sz w:val="26"/>
          <w:szCs w:val="26"/>
          <w:lang w:val="uk-UA"/>
        </w:rPr>
        <w:t>их</w:t>
      </w:r>
      <w:r w:rsidRPr="0037781D">
        <w:rPr>
          <w:sz w:val="26"/>
          <w:szCs w:val="26"/>
          <w:lang w:val="uk-UA"/>
        </w:rPr>
        <w:t xml:space="preserve"> на уніфікацію дій </w:t>
      </w:r>
      <w:r w:rsidR="007774FA" w:rsidRPr="0037781D">
        <w:rPr>
          <w:sz w:val="26"/>
          <w:szCs w:val="26"/>
          <w:lang w:val="uk-UA"/>
        </w:rPr>
        <w:t xml:space="preserve">медичних </w:t>
      </w:r>
      <w:r w:rsidRPr="0037781D">
        <w:rPr>
          <w:sz w:val="26"/>
          <w:szCs w:val="26"/>
          <w:lang w:val="uk-UA"/>
        </w:rPr>
        <w:t xml:space="preserve">працівників з урахуванням </w:t>
      </w:r>
      <w:r w:rsidR="00B04074" w:rsidRPr="0037781D">
        <w:rPr>
          <w:sz w:val="26"/>
          <w:szCs w:val="26"/>
          <w:lang w:val="uk-UA"/>
        </w:rPr>
        <w:t>алгоритмів міжвідомчої взаємодії</w:t>
      </w:r>
      <w:r w:rsidRPr="0037781D">
        <w:rPr>
          <w:sz w:val="26"/>
          <w:szCs w:val="26"/>
          <w:lang w:val="uk-UA"/>
        </w:rPr>
        <w:t xml:space="preserve">, підвищення доказовості результатів обстеження, раннє виявлення ознак насильства та посилення компетенцій суб’єктів, які здійснюють заходи у сфері запобігання і протидії </w:t>
      </w:r>
      <w:r w:rsidR="00480B87" w:rsidRPr="0037781D">
        <w:rPr>
          <w:sz w:val="26"/>
          <w:szCs w:val="26"/>
          <w:lang w:val="uk-UA"/>
        </w:rPr>
        <w:t xml:space="preserve">вчиненню правопорушень, пов’язаних </w:t>
      </w:r>
      <w:r w:rsidR="00F84104" w:rsidRPr="0037781D">
        <w:rPr>
          <w:sz w:val="26"/>
          <w:szCs w:val="26"/>
          <w:lang w:val="uk-UA"/>
        </w:rPr>
        <w:t>і</w:t>
      </w:r>
      <w:r w:rsidR="00480B87" w:rsidRPr="0037781D">
        <w:rPr>
          <w:sz w:val="26"/>
          <w:szCs w:val="26"/>
          <w:lang w:val="uk-UA"/>
        </w:rPr>
        <w:t>з насильством.</w:t>
      </w:r>
    </w:p>
    <w:p w14:paraId="5B93D933" w14:textId="77777777" w:rsidR="00AE278C" w:rsidRPr="0037781D" w:rsidRDefault="00AE278C" w:rsidP="007B1493">
      <w:pPr>
        <w:jc w:val="center"/>
        <w:rPr>
          <w:sz w:val="26"/>
          <w:szCs w:val="26"/>
          <w:lang w:val="uk-UA"/>
        </w:rPr>
      </w:pPr>
    </w:p>
    <w:p w14:paraId="657BB8FA" w14:textId="6EB358F5" w:rsidR="003929B2" w:rsidRPr="0037781D" w:rsidRDefault="00CC3798" w:rsidP="00CC3798">
      <w:pPr>
        <w:ind w:firstLine="720"/>
        <w:contextualSpacing/>
        <w:jc w:val="both"/>
        <w:rPr>
          <w:sz w:val="26"/>
          <w:szCs w:val="26"/>
          <w:lang w:val="uk-UA"/>
        </w:rPr>
      </w:pPr>
      <w:r w:rsidRPr="0037781D">
        <w:rPr>
          <w:sz w:val="26"/>
          <w:szCs w:val="26"/>
          <w:lang w:val="uk-UA"/>
        </w:rPr>
        <w:t xml:space="preserve">Згідно з </w:t>
      </w:r>
      <w:r w:rsidR="003929B2" w:rsidRPr="0037781D">
        <w:rPr>
          <w:b/>
          <w:bCs/>
          <w:sz w:val="26"/>
          <w:szCs w:val="26"/>
        </w:rPr>
        <w:t>наказ</w:t>
      </w:r>
      <w:r w:rsidRPr="0037781D">
        <w:rPr>
          <w:b/>
          <w:bCs/>
          <w:sz w:val="26"/>
          <w:szCs w:val="26"/>
          <w:lang w:val="uk-UA"/>
        </w:rPr>
        <w:t>ом</w:t>
      </w:r>
      <w:r w:rsidR="003929B2" w:rsidRPr="0037781D">
        <w:rPr>
          <w:b/>
          <w:bCs/>
          <w:sz w:val="26"/>
          <w:szCs w:val="26"/>
        </w:rPr>
        <w:t xml:space="preserve"> </w:t>
      </w:r>
      <w:r w:rsidR="006F1908" w:rsidRPr="0037781D">
        <w:rPr>
          <w:b/>
          <w:bCs/>
          <w:sz w:val="26"/>
          <w:szCs w:val="26"/>
        </w:rPr>
        <w:t>М</w:t>
      </w:r>
      <w:r w:rsidR="006F1908" w:rsidRPr="0037781D">
        <w:rPr>
          <w:b/>
          <w:bCs/>
          <w:sz w:val="26"/>
          <w:szCs w:val="26"/>
          <w:lang w:val="uk-UA"/>
        </w:rPr>
        <w:t xml:space="preserve">іністерства охорони </w:t>
      </w:r>
      <w:r w:rsidR="006F1908" w:rsidRPr="0037781D">
        <w:rPr>
          <w:b/>
          <w:bCs/>
          <w:sz w:val="26"/>
          <w:szCs w:val="26"/>
        </w:rPr>
        <w:t>здоров</w:t>
      </w:r>
      <w:r w:rsidR="006F1908" w:rsidRPr="0037781D">
        <w:rPr>
          <w:b/>
          <w:bCs/>
          <w:sz w:val="26"/>
          <w:szCs w:val="26"/>
          <w:lang w:val="uk-UA"/>
        </w:rPr>
        <w:t>’я</w:t>
      </w:r>
      <w:r w:rsidR="003929B2" w:rsidRPr="0037781D">
        <w:rPr>
          <w:b/>
          <w:bCs/>
          <w:sz w:val="26"/>
          <w:szCs w:val="26"/>
        </w:rPr>
        <w:t xml:space="preserve"> України від 16.04.2025 №</w:t>
      </w:r>
      <w:r w:rsidR="003929B2" w:rsidRPr="0037781D">
        <w:rPr>
          <w:b/>
          <w:bCs/>
          <w:sz w:val="26"/>
          <w:szCs w:val="26"/>
          <w:lang w:val="en-US"/>
        </w:rPr>
        <w:t> </w:t>
      </w:r>
      <w:r w:rsidR="003929B2" w:rsidRPr="0037781D">
        <w:rPr>
          <w:b/>
          <w:bCs/>
          <w:sz w:val="26"/>
          <w:szCs w:val="26"/>
        </w:rPr>
        <w:t>650</w:t>
      </w:r>
      <w:r w:rsidR="0063228F" w:rsidRPr="0037781D">
        <w:rPr>
          <w:b/>
          <w:bCs/>
          <w:sz w:val="26"/>
          <w:szCs w:val="26"/>
          <w:lang w:val="uk-UA"/>
        </w:rPr>
        <w:t xml:space="preserve"> </w:t>
      </w:r>
      <w:r w:rsidR="004815F7" w:rsidRPr="0037781D">
        <w:rPr>
          <w:b/>
          <w:bCs/>
          <w:sz w:val="26"/>
          <w:szCs w:val="26"/>
        </w:rPr>
        <w:t>(</w:t>
      </w:r>
      <w:r w:rsidR="004815F7" w:rsidRPr="0037781D">
        <w:rPr>
          <w:b/>
          <w:bCs/>
          <w:sz w:val="26"/>
          <w:szCs w:val="26"/>
          <w:lang w:val="uk-UA"/>
        </w:rPr>
        <w:t>п.</w:t>
      </w:r>
      <w:r w:rsidR="0000331E" w:rsidRPr="0037781D">
        <w:rPr>
          <w:b/>
          <w:bCs/>
          <w:sz w:val="26"/>
          <w:szCs w:val="26"/>
          <w:lang w:val="uk-UA"/>
        </w:rPr>
        <w:t> </w:t>
      </w:r>
      <w:r w:rsidR="004815F7" w:rsidRPr="0037781D">
        <w:rPr>
          <w:b/>
          <w:bCs/>
          <w:sz w:val="26"/>
          <w:szCs w:val="26"/>
          <w:lang w:val="uk-UA"/>
        </w:rPr>
        <w:t>7 розділу</w:t>
      </w:r>
      <w:r w:rsidR="0000331E" w:rsidRPr="0037781D">
        <w:rPr>
          <w:b/>
          <w:bCs/>
          <w:sz w:val="26"/>
          <w:szCs w:val="26"/>
          <w:lang w:val="uk-UA"/>
        </w:rPr>
        <w:t> </w:t>
      </w:r>
      <w:r w:rsidR="004815F7" w:rsidRPr="0037781D">
        <w:rPr>
          <w:b/>
          <w:bCs/>
          <w:sz w:val="26"/>
          <w:szCs w:val="26"/>
          <w:lang w:val="uk-UA"/>
        </w:rPr>
        <w:t>VIII</w:t>
      </w:r>
      <w:r w:rsidR="0063228F" w:rsidRPr="0037781D">
        <w:rPr>
          <w:b/>
          <w:bCs/>
          <w:sz w:val="26"/>
          <w:szCs w:val="26"/>
          <w:lang w:val="uk-UA"/>
        </w:rPr>
        <w:t>)</w:t>
      </w:r>
      <w:r w:rsidR="003929B2" w:rsidRPr="0037781D">
        <w:rPr>
          <w:sz w:val="26"/>
          <w:szCs w:val="26"/>
          <w:lang w:val="uk-UA"/>
        </w:rPr>
        <w:t xml:space="preserve">, </w:t>
      </w:r>
      <w:r w:rsidR="00B95CF8" w:rsidRPr="0037781D">
        <w:rPr>
          <w:sz w:val="26"/>
          <w:szCs w:val="26"/>
          <w:lang w:val="uk-UA"/>
        </w:rPr>
        <w:t xml:space="preserve">працівники сфери охорони здоров’я (крім працівників державних спеціалізованих установ, в яких проводяться судово-медичні експертизи), незалежно від спеціальності, зобов’язані </w:t>
      </w:r>
      <w:r w:rsidR="00B95CF8" w:rsidRPr="0037781D">
        <w:rPr>
          <w:b/>
          <w:bCs/>
          <w:sz w:val="26"/>
          <w:szCs w:val="26"/>
          <w:lang w:val="uk-UA"/>
        </w:rPr>
        <w:t>не рідше ніж 1 раз за атестаційний період</w:t>
      </w:r>
      <w:r w:rsidRPr="0037781D">
        <w:rPr>
          <w:sz w:val="26"/>
          <w:szCs w:val="26"/>
          <w:lang w:val="uk-UA"/>
        </w:rPr>
        <w:t xml:space="preserve"> </w:t>
      </w:r>
      <w:r w:rsidR="00B95CF8" w:rsidRPr="0037781D">
        <w:rPr>
          <w:sz w:val="26"/>
          <w:szCs w:val="26"/>
          <w:lang w:val="uk-UA"/>
        </w:rPr>
        <w:t>проходити заходи безперервного професійного</w:t>
      </w:r>
      <w:r w:rsidRPr="0037781D">
        <w:rPr>
          <w:sz w:val="26"/>
          <w:szCs w:val="26"/>
          <w:lang w:val="uk-UA"/>
        </w:rPr>
        <w:t xml:space="preserve"> </w:t>
      </w:r>
      <w:r w:rsidR="00B95CF8" w:rsidRPr="0037781D">
        <w:rPr>
          <w:sz w:val="26"/>
          <w:szCs w:val="26"/>
          <w:lang w:val="uk-UA"/>
        </w:rPr>
        <w:t>розвитку</w:t>
      </w:r>
      <w:r w:rsidR="00173DB3" w:rsidRPr="0037781D">
        <w:rPr>
          <w:sz w:val="26"/>
          <w:szCs w:val="26"/>
          <w:lang w:val="uk-UA"/>
        </w:rPr>
        <w:t xml:space="preserve"> (БПР)</w:t>
      </w:r>
      <w:r w:rsidR="00B95CF8" w:rsidRPr="0037781D">
        <w:rPr>
          <w:sz w:val="26"/>
          <w:szCs w:val="26"/>
          <w:lang w:val="uk-UA"/>
        </w:rPr>
        <w:t xml:space="preserve"> </w:t>
      </w:r>
      <w:r w:rsidRPr="0037781D">
        <w:rPr>
          <w:sz w:val="26"/>
          <w:szCs w:val="26"/>
          <w:lang w:val="uk-UA"/>
        </w:rPr>
        <w:t xml:space="preserve">за рядом </w:t>
      </w:r>
      <w:r w:rsidRPr="0037781D">
        <w:rPr>
          <w:b/>
          <w:bCs/>
          <w:sz w:val="26"/>
          <w:szCs w:val="26"/>
          <w:lang w:val="uk-UA"/>
        </w:rPr>
        <w:t xml:space="preserve">обов’язкових </w:t>
      </w:r>
      <w:r w:rsidR="00B95CF8" w:rsidRPr="0037781D">
        <w:rPr>
          <w:b/>
          <w:bCs/>
          <w:sz w:val="26"/>
          <w:szCs w:val="26"/>
          <w:lang w:val="uk-UA"/>
        </w:rPr>
        <w:t>напрям</w:t>
      </w:r>
      <w:r w:rsidRPr="0037781D">
        <w:rPr>
          <w:b/>
          <w:bCs/>
          <w:sz w:val="26"/>
          <w:szCs w:val="26"/>
          <w:lang w:val="uk-UA"/>
        </w:rPr>
        <w:t>ів навчання</w:t>
      </w:r>
      <w:r w:rsidRPr="0037781D">
        <w:rPr>
          <w:sz w:val="26"/>
          <w:szCs w:val="26"/>
          <w:lang w:val="uk-UA"/>
        </w:rPr>
        <w:t>, а саме: етичні питання; консультування та професійні комунікаційні навички</w:t>
      </w:r>
      <w:r w:rsidRPr="0037781D">
        <w:rPr>
          <w:sz w:val="26"/>
          <w:szCs w:val="26"/>
        </w:rPr>
        <w:t>/</w:t>
      </w:r>
      <w:r w:rsidRPr="0037781D">
        <w:rPr>
          <w:sz w:val="26"/>
          <w:szCs w:val="26"/>
          <w:lang w:val="uk-UA"/>
        </w:rPr>
        <w:t>додержання стандартів медичної допомоги; порядок проведення та документування результатів медичного обстеження; цифрова компетентність; невідкладна (екстрена) медична допомога; інфекційний контроль.</w:t>
      </w:r>
    </w:p>
    <w:p w14:paraId="216ED87C" w14:textId="658E216E" w:rsidR="005E52A5" w:rsidRPr="007158D1" w:rsidRDefault="00CC3798" w:rsidP="005E52A5">
      <w:pPr>
        <w:ind w:firstLine="720"/>
        <w:contextualSpacing/>
        <w:jc w:val="both"/>
        <w:rPr>
          <w:sz w:val="26"/>
          <w:szCs w:val="26"/>
          <w:lang w:val="uk-UA"/>
        </w:rPr>
      </w:pPr>
      <w:r w:rsidRPr="0037781D">
        <w:rPr>
          <w:sz w:val="26"/>
          <w:szCs w:val="26"/>
          <w:lang w:val="uk-UA"/>
        </w:rPr>
        <w:t xml:space="preserve">Науково-практична конференція з міжнародною участю </w:t>
      </w:r>
      <w:r w:rsidRPr="0037781D">
        <w:rPr>
          <w:b/>
          <w:bCs/>
          <w:i/>
          <w:iCs/>
          <w:sz w:val="26"/>
          <w:szCs w:val="26"/>
          <w:lang w:val="uk-UA"/>
        </w:rPr>
        <w:t>«</w:t>
      </w:r>
      <w:r w:rsidR="007158D1" w:rsidRPr="0037781D">
        <w:rPr>
          <w:b/>
          <w:bCs/>
          <w:i/>
          <w:sz w:val="26"/>
          <w:szCs w:val="26"/>
        </w:rPr>
        <w:t>Медицина, право і безпека в умовах воєнного часу: стратег</w:t>
      </w:r>
      <w:r w:rsidR="007158D1" w:rsidRPr="0037781D">
        <w:rPr>
          <w:b/>
          <w:bCs/>
          <w:i/>
          <w:sz w:val="26"/>
          <w:szCs w:val="26"/>
          <w:lang w:val="uk-UA"/>
        </w:rPr>
        <w:t>ічні пріоритети та шляхи міжгалузевої взаємодії</w:t>
      </w:r>
      <w:r w:rsidRPr="0037781D">
        <w:rPr>
          <w:b/>
          <w:bCs/>
          <w:i/>
          <w:iCs/>
          <w:sz w:val="26"/>
          <w:szCs w:val="26"/>
          <w:lang w:val="uk-UA"/>
        </w:rPr>
        <w:t>»</w:t>
      </w:r>
      <w:r w:rsidRPr="0037781D">
        <w:rPr>
          <w:sz w:val="26"/>
          <w:szCs w:val="26"/>
          <w:lang w:val="uk-UA"/>
        </w:rPr>
        <w:t xml:space="preserve"> </w:t>
      </w:r>
      <w:r w:rsidR="005E52A5" w:rsidRPr="0037781D">
        <w:rPr>
          <w:sz w:val="26"/>
          <w:szCs w:val="26"/>
          <w:lang w:val="uk-UA"/>
        </w:rPr>
        <w:t>буде проведен</w:t>
      </w:r>
      <w:r w:rsidRPr="0037781D">
        <w:rPr>
          <w:sz w:val="26"/>
          <w:szCs w:val="26"/>
          <w:lang w:val="uk-UA"/>
        </w:rPr>
        <w:t>а</w:t>
      </w:r>
      <w:r w:rsidR="005E52A5" w:rsidRPr="0037781D">
        <w:rPr>
          <w:sz w:val="26"/>
          <w:szCs w:val="26"/>
          <w:lang w:val="uk-UA"/>
        </w:rPr>
        <w:t xml:space="preserve"> за напрямом навчання</w:t>
      </w:r>
      <w:r w:rsidR="005E52A5" w:rsidRPr="0037781D">
        <w:rPr>
          <w:b/>
          <w:bCs/>
          <w:sz w:val="26"/>
          <w:szCs w:val="26"/>
          <w:lang w:val="uk-UA"/>
        </w:rPr>
        <w:t xml:space="preserve"> «Порядок проведення та документування результатів медичного обстеження»</w:t>
      </w:r>
      <w:r w:rsidRPr="0037781D">
        <w:rPr>
          <w:b/>
          <w:bCs/>
          <w:sz w:val="26"/>
          <w:szCs w:val="26"/>
          <w:lang w:val="uk-UA"/>
        </w:rPr>
        <w:t>.</w:t>
      </w:r>
    </w:p>
    <w:p w14:paraId="2C42B8DE" w14:textId="701D349B" w:rsidR="00CC3798" w:rsidRPr="007158D1" w:rsidRDefault="00CC3798">
      <w:pPr>
        <w:autoSpaceDE/>
        <w:autoSpaceDN/>
        <w:rPr>
          <w:sz w:val="26"/>
          <w:szCs w:val="26"/>
          <w:lang w:val="uk-UA"/>
        </w:rPr>
      </w:pPr>
      <w:r w:rsidRPr="007158D1">
        <w:rPr>
          <w:sz w:val="26"/>
          <w:szCs w:val="26"/>
          <w:lang w:val="uk-UA"/>
        </w:rPr>
        <w:br w:type="page"/>
      </w:r>
    </w:p>
    <w:p w14:paraId="33A64A96" w14:textId="77777777" w:rsidR="00414421" w:rsidRPr="00CD4067" w:rsidRDefault="00B65A6B" w:rsidP="00414421">
      <w:pPr>
        <w:jc w:val="center"/>
        <w:rPr>
          <w:b/>
          <w:bCs/>
          <w:i/>
          <w:sz w:val="26"/>
          <w:szCs w:val="26"/>
          <w:lang w:val="uk-UA"/>
        </w:rPr>
      </w:pPr>
      <w:r w:rsidRPr="00CD4067">
        <w:rPr>
          <w:b/>
          <w:bCs/>
          <w:i/>
          <w:sz w:val="26"/>
          <w:szCs w:val="26"/>
          <w:lang w:val="uk-UA"/>
        </w:rPr>
        <w:lastRenderedPageBreak/>
        <w:t>Програмні питання конференції:</w:t>
      </w:r>
    </w:p>
    <w:p w14:paraId="7C7B9172" w14:textId="77777777" w:rsidR="00414421" w:rsidRPr="00CD4067" w:rsidRDefault="00414421" w:rsidP="00414421">
      <w:pPr>
        <w:jc w:val="center"/>
        <w:rPr>
          <w:b/>
          <w:bCs/>
          <w:i/>
          <w:sz w:val="26"/>
          <w:szCs w:val="26"/>
          <w:lang w:val="uk-UA"/>
        </w:rPr>
      </w:pPr>
    </w:p>
    <w:p w14:paraId="0FD28A92" w14:textId="0B10C8CE" w:rsidR="00CA3595" w:rsidRDefault="0078370B" w:rsidP="00CA3595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Міждисциплінарні дослідження та міжгалузева взаємодія у клінічній та профілактичній медицині: консолідація науки і практики.</w:t>
      </w:r>
    </w:p>
    <w:p w14:paraId="3E5F55DF" w14:textId="58B3862E" w:rsidR="00E043DD" w:rsidRPr="00E043DD" w:rsidRDefault="00E043DD" w:rsidP="00CA3595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>Актуальні питання громадського здоров’я на основі підходу «Здоров’я в усіх політиках».</w:t>
      </w:r>
    </w:p>
    <w:p w14:paraId="2D684CFE" w14:textId="4E46A3F6" w:rsidR="003E1788" w:rsidRPr="000D3F0D" w:rsidRDefault="00E043DD" w:rsidP="003E1788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>Порядок п</w:t>
      </w:r>
      <w:r w:rsidR="00CD4067" w:rsidRPr="000D3F0D">
        <w:rPr>
          <w:rFonts w:ascii="Times New Roman" w:hAnsi="Times New Roman"/>
          <w:iCs/>
          <w:sz w:val="26"/>
          <w:szCs w:val="26"/>
          <w:lang w:val="uk-UA"/>
        </w:rPr>
        <w:t>роведення та документування результатів медичного обстеження: роль професіоналів і фахівців у сфері охорони здоров’я.</w:t>
      </w:r>
    </w:p>
    <w:p w14:paraId="0B8580EF" w14:textId="45669C74" w:rsidR="004674D4" w:rsidRPr="000D3F0D" w:rsidRDefault="00D778D6" w:rsidP="00D778D6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Клінічно-експертні підходи до фіксації ознак насильства з метою належного правового реагування на злочини проти життя, здоров’я й статевої свободи і недоторканості людини.</w:t>
      </w:r>
    </w:p>
    <w:p w14:paraId="66348975" w14:textId="77777777" w:rsidR="00EF73FE" w:rsidRPr="000D3F0D" w:rsidRDefault="00CD4067" w:rsidP="00EF73FE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bCs/>
          <w:sz w:val="26"/>
          <w:szCs w:val="26"/>
          <w:lang w:val="uk-UA"/>
        </w:rPr>
        <w:t>Медико-криміналістична ідентифікація жертв воєнних злочинів.</w:t>
      </w:r>
    </w:p>
    <w:p w14:paraId="39426135" w14:textId="77777777" w:rsidR="00EF73FE" w:rsidRPr="000D3F0D" w:rsidRDefault="00EF73FE" w:rsidP="00EF73FE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ru-RU"/>
        </w:rPr>
        <w:t xml:space="preserve">Цифрова трансформація охорони здоров’я та її вплив </w:t>
      </w:r>
      <w:r w:rsidRPr="000D3F0D">
        <w:rPr>
          <w:rFonts w:ascii="Times New Roman" w:hAnsi="Times New Roman"/>
          <w:iCs/>
          <w:sz w:val="26"/>
          <w:szCs w:val="26"/>
          <w:lang w:val="uk-UA"/>
        </w:rPr>
        <w:t>на судочинство.</w:t>
      </w:r>
    </w:p>
    <w:p w14:paraId="4D1AAC2A" w14:textId="77777777" w:rsidR="000D3F0D" w:rsidRPr="000D3F0D" w:rsidRDefault="00EF73FE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Використання машинного навчання і систем штучного інтелекту для автоматизації аналізу медичних даних та підвищення точності експертних висновків.</w:t>
      </w:r>
    </w:p>
    <w:p w14:paraId="63799973" w14:textId="77777777" w:rsidR="000D3F0D" w:rsidRPr="000D3F0D" w:rsidRDefault="00D778D6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Нейронаук</w:t>
      </w:r>
      <w:r w:rsidR="00B91DF9" w:rsidRPr="000D3F0D">
        <w:rPr>
          <w:rFonts w:ascii="Times New Roman" w:hAnsi="Times New Roman"/>
          <w:iCs/>
          <w:sz w:val="26"/>
          <w:szCs w:val="26"/>
          <w:lang w:val="uk-UA"/>
        </w:rPr>
        <w:t>ові</w:t>
      </w:r>
      <w:r w:rsidRPr="000D3F0D">
        <w:rPr>
          <w:rFonts w:ascii="Times New Roman" w:hAnsi="Times New Roman"/>
          <w:iCs/>
          <w:sz w:val="26"/>
          <w:szCs w:val="26"/>
          <w:lang w:val="uk-UA"/>
        </w:rPr>
        <w:t xml:space="preserve">, психіатричні та психотерапевтичні аспекти допомоги постраждалим: діагностика </w:t>
      </w:r>
      <w:r w:rsidR="00E92685" w:rsidRPr="000D3F0D">
        <w:rPr>
          <w:rFonts w:ascii="Times New Roman" w:hAnsi="Times New Roman"/>
          <w:iCs/>
          <w:sz w:val="26"/>
          <w:szCs w:val="26"/>
          <w:lang w:val="uk-UA"/>
        </w:rPr>
        <w:t>посттравматичного стресового розладу</w:t>
      </w:r>
      <w:r w:rsidRPr="000D3F0D">
        <w:rPr>
          <w:rFonts w:ascii="Times New Roman" w:hAnsi="Times New Roman"/>
          <w:iCs/>
          <w:sz w:val="26"/>
          <w:szCs w:val="26"/>
          <w:lang w:val="uk-UA"/>
        </w:rPr>
        <w:t>, наслідків бойового стресу та шляхи подолання психотравми.</w:t>
      </w:r>
    </w:p>
    <w:p w14:paraId="42590853" w14:textId="77777777" w:rsidR="000D3F0D" w:rsidRPr="000D3F0D" w:rsidRDefault="00D778D6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Правові аспекти діяльності лікаря та експерта: страхування ризиків, кримінальна відповідальність та захист професійної честі.</w:t>
      </w:r>
    </w:p>
    <w:p w14:paraId="3ECE174E" w14:textId="77777777" w:rsidR="000D3F0D" w:rsidRPr="000D3F0D" w:rsidRDefault="001D671B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Баланс приватності пацієнта і публічного інтересу під час розслідування правопорушень у сфері охорони здоров’я.</w:t>
      </w:r>
    </w:p>
    <w:p w14:paraId="482DE65C" w14:textId="77777777" w:rsidR="000D3F0D" w:rsidRPr="000D3F0D" w:rsidRDefault="00CD4067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kern w:val="36"/>
          <w:sz w:val="26"/>
          <w:szCs w:val="26"/>
          <w:lang w:val="ru-RU"/>
        </w:rPr>
        <w:t>Актуальні проблеми використання у доказуванні інформації, яка становить лікарську таємницю.</w:t>
      </w:r>
    </w:p>
    <w:p w14:paraId="42DD4A3C" w14:textId="77777777" w:rsidR="000D3F0D" w:rsidRPr="000D3F0D" w:rsidRDefault="001D671B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uk-UA"/>
        </w:rPr>
        <w:t>Механізми забезпечення конфіденційності медичної інформації.</w:t>
      </w:r>
    </w:p>
    <w:p w14:paraId="7990792E" w14:textId="77777777" w:rsidR="000D3F0D" w:rsidRPr="000D3F0D" w:rsidRDefault="000D3F0D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iCs/>
          <w:sz w:val="26"/>
          <w:szCs w:val="26"/>
          <w:lang w:val="ru-RU"/>
        </w:rPr>
        <w:t xml:space="preserve">Процесуальні та технічні аспекти роботи </w:t>
      </w:r>
      <w:proofErr w:type="gramStart"/>
      <w:r w:rsidRPr="000D3F0D">
        <w:rPr>
          <w:rFonts w:ascii="Times New Roman" w:hAnsi="Times New Roman"/>
          <w:iCs/>
          <w:sz w:val="26"/>
          <w:szCs w:val="26"/>
          <w:lang w:val="ru-RU"/>
        </w:rPr>
        <w:t>у справах</w:t>
      </w:r>
      <w:proofErr w:type="gramEnd"/>
      <w:r w:rsidRPr="000D3F0D">
        <w:rPr>
          <w:rFonts w:ascii="Times New Roman" w:hAnsi="Times New Roman"/>
          <w:iCs/>
          <w:sz w:val="26"/>
          <w:szCs w:val="26"/>
          <w:lang w:val="ru-RU"/>
        </w:rPr>
        <w:t xml:space="preserve"> щодо злочинів у сфері </w:t>
      </w:r>
      <w:r w:rsidRPr="000D3F0D">
        <w:rPr>
          <w:rFonts w:ascii="Times New Roman" w:hAnsi="Times New Roman"/>
          <w:iCs/>
          <w:sz w:val="26"/>
          <w:szCs w:val="26"/>
          <w:lang w:val="uk-UA"/>
        </w:rPr>
        <w:t>охорони здоров’я.</w:t>
      </w:r>
    </w:p>
    <w:p w14:paraId="2A1C668B" w14:textId="77777777" w:rsidR="000D3F0D" w:rsidRPr="000D3F0D" w:rsidRDefault="00CD4067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bCs/>
          <w:sz w:val="26"/>
          <w:szCs w:val="26"/>
          <w:lang w:val="ru-RU"/>
        </w:rPr>
        <w:t>Правовий захист жертв терористичних актів.</w:t>
      </w:r>
    </w:p>
    <w:p w14:paraId="60AFCE38" w14:textId="77777777" w:rsidR="000D3F0D" w:rsidRPr="000D3F0D" w:rsidRDefault="00CD4067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bCs/>
          <w:iCs/>
          <w:sz w:val="26"/>
          <w:szCs w:val="26"/>
          <w:lang w:val="ru-RU"/>
        </w:rPr>
        <w:t>Кримінально-правова оцінка надання медичної допомоги цивільному населенню на тимчасово окупованих територіях.</w:t>
      </w:r>
    </w:p>
    <w:p w14:paraId="39CD9FB3" w14:textId="7CFF1404" w:rsidR="00CD4067" w:rsidRPr="000D3F0D" w:rsidRDefault="00CD4067" w:rsidP="000D3F0D">
      <w:pPr>
        <w:pStyle w:val="ab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0D3F0D">
        <w:rPr>
          <w:rFonts w:ascii="Times New Roman" w:hAnsi="Times New Roman"/>
          <w:bCs/>
          <w:iCs/>
          <w:sz w:val="26"/>
          <w:szCs w:val="26"/>
          <w:lang w:val="ru-RU"/>
        </w:rPr>
        <w:t xml:space="preserve">Тактична медицина в умовах воєнного стану: підготовка особового складу. </w:t>
      </w:r>
      <w:r w:rsidRPr="000D3F0D">
        <w:rPr>
          <w:rFonts w:ascii="Times New Roman" w:hAnsi="Times New Roman"/>
          <w:bCs/>
          <w:iCs/>
          <w:sz w:val="26"/>
          <w:szCs w:val="26"/>
        </w:rPr>
        <w:t>Сучасні виклики, нові моделі навчання.</w:t>
      </w:r>
    </w:p>
    <w:p w14:paraId="7974D4FC" w14:textId="77777777" w:rsidR="00D778D6" w:rsidRPr="00AC0D05" w:rsidRDefault="00D778D6" w:rsidP="00D43ABF">
      <w:pPr>
        <w:ind w:left="709"/>
        <w:jc w:val="both"/>
        <w:rPr>
          <w:iCs/>
          <w:sz w:val="25"/>
          <w:szCs w:val="25"/>
          <w:lang w:val="uk-UA"/>
        </w:rPr>
      </w:pPr>
    </w:p>
    <w:p w14:paraId="2D028C9F" w14:textId="1BA254F7" w:rsidR="00090D05" w:rsidRPr="00AC0D05" w:rsidRDefault="00090D05" w:rsidP="00AA3332">
      <w:pPr>
        <w:autoSpaceDE/>
        <w:autoSpaceDN/>
        <w:ind w:right="-143" w:firstLine="709"/>
        <w:rPr>
          <w:b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 xml:space="preserve">ПРОПОНУЄМО </w:t>
      </w:r>
      <w:r w:rsidR="009F3C4B" w:rsidRPr="00AC0D05">
        <w:rPr>
          <w:b/>
          <w:sz w:val="26"/>
          <w:szCs w:val="26"/>
          <w:lang w:val="uk-UA"/>
        </w:rPr>
        <w:t>ТАКІ</w:t>
      </w:r>
      <w:r w:rsidRPr="00AC0D05">
        <w:rPr>
          <w:b/>
          <w:sz w:val="26"/>
          <w:szCs w:val="26"/>
          <w:lang w:val="uk-UA"/>
        </w:rPr>
        <w:t xml:space="preserve"> ФОРМИ УЧАСТІ В КОНФЕРЕНЦІЇ</w:t>
      </w:r>
      <w:r w:rsidR="00DD2A13" w:rsidRPr="00AC0D05">
        <w:rPr>
          <w:b/>
          <w:sz w:val="26"/>
          <w:szCs w:val="26"/>
          <w:lang w:val="uk-UA"/>
        </w:rPr>
        <w:t>:</w:t>
      </w:r>
    </w:p>
    <w:p w14:paraId="468890B6" w14:textId="77777777" w:rsidR="009F3C4B" w:rsidRPr="00AC0D05" w:rsidRDefault="009F3C4B" w:rsidP="00AA3332">
      <w:pPr>
        <w:autoSpaceDE/>
        <w:autoSpaceDN/>
        <w:ind w:right="-143" w:firstLine="709"/>
        <w:rPr>
          <w:b/>
          <w:sz w:val="26"/>
          <w:szCs w:val="26"/>
          <w:lang w:val="uk-UA"/>
        </w:rPr>
      </w:pPr>
    </w:p>
    <w:p w14:paraId="274E7BCB" w14:textId="77777777" w:rsidR="009820F4" w:rsidRPr="00AC0D05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>У</w:t>
      </w:r>
      <w:r w:rsidR="002B6170" w:rsidRPr="00AC0D05">
        <w:rPr>
          <w:sz w:val="26"/>
          <w:szCs w:val="26"/>
          <w:lang w:val="uk-UA"/>
        </w:rPr>
        <w:t>сна доповідь</w:t>
      </w:r>
      <w:r w:rsidR="00ED3927" w:rsidRPr="00AC0D05">
        <w:rPr>
          <w:sz w:val="26"/>
          <w:szCs w:val="26"/>
          <w:lang w:val="uk-UA"/>
        </w:rPr>
        <w:t>.</w:t>
      </w:r>
    </w:p>
    <w:p w14:paraId="4625DD9A" w14:textId="77777777" w:rsidR="009820F4" w:rsidRPr="00AC0D05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>Стендова доповідь</w:t>
      </w:r>
      <w:r w:rsidR="003A0750" w:rsidRPr="00AC0D05">
        <w:rPr>
          <w:sz w:val="26"/>
          <w:szCs w:val="26"/>
          <w:lang w:val="uk-UA"/>
        </w:rPr>
        <w:t>.</w:t>
      </w:r>
    </w:p>
    <w:p w14:paraId="7E26CA35" w14:textId="185BAC49" w:rsidR="009820F4" w:rsidRPr="00AC0D05" w:rsidRDefault="00090D05" w:rsidP="00022D4A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 xml:space="preserve">Публікація статей у </w:t>
      </w:r>
      <w:r w:rsidRPr="00AC0D05">
        <w:rPr>
          <w:i/>
          <w:sz w:val="26"/>
          <w:szCs w:val="26"/>
          <w:lang w:val="uk-UA"/>
        </w:rPr>
        <w:t>зарубіжн</w:t>
      </w:r>
      <w:r w:rsidR="00092D8A" w:rsidRPr="00AC0D05">
        <w:rPr>
          <w:i/>
          <w:sz w:val="26"/>
          <w:szCs w:val="26"/>
          <w:lang w:val="uk-UA"/>
        </w:rPr>
        <w:t>их</w:t>
      </w:r>
      <w:r w:rsidRPr="00AC0D05">
        <w:rPr>
          <w:sz w:val="26"/>
          <w:szCs w:val="26"/>
          <w:lang w:val="uk-UA"/>
        </w:rPr>
        <w:t xml:space="preserve"> фахов</w:t>
      </w:r>
      <w:r w:rsidR="00092D8A" w:rsidRPr="00AC0D05">
        <w:rPr>
          <w:sz w:val="26"/>
          <w:szCs w:val="26"/>
          <w:lang w:val="uk-UA"/>
        </w:rPr>
        <w:t>их</w:t>
      </w:r>
      <w:r w:rsidRPr="00AC0D05">
        <w:rPr>
          <w:sz w:val="26"/>
          <w:szCs w:val="26"/>
          <w:lang w:val="uk-UA"/>
        </w:rPr>
        <w:t xml:space="preserve"> журнал</w:t>
      </w:r>
      <w:r w:rsidR="00092D8A" w:rsidRPr="00AC0D05">
        <w:rPr>
          <w:sz w:val="26"/>
          <w:szCs w:val="26"/>
          <w:lang w:val="uk-UA"/>
        </w:rPr>
        <w:t>ах</w:t>
      </w:r>
      <w:r w:rsidRPr="00AC0D05">
        <w:rPr>
          <w:sz w:val="26"/>
          <w:szCs w:val="26"/>
          <w:lang w:val="uk-UA"/>
        </w:rPr>
        <w:t xml:space="preserve"> </w:t>
      </w:r>
      <w:r w:rsidRPr="00AC0D05">
        <w:rPr>
          <w:b/>
          <w:sz w:val="26"/>
          <w:szCs w:val="26"/>
          <w:lang w:val="uk-UA"/>
        </w:rPr>
        <w:t>«</w:t>
      </w:r>
      <w:r w:rsidR="00B0173F" w:rsidRPr="00AC0D05">
        <w:rPr>
          <w:b/>
          <w:sz w:val="26"/>
          <w:szCs w:val="26"/>
          <w:lang w:val="uk-UA"/>
        </w:rPr>
        <w:t>Wiadomości Lekarskie</w:t>
      </w:r>
      <w:r w:rsidR="00022D4A" w:rsidRPr="00AC0D05">
        <w:rPr>
          <w:b/>
          <w:sz w:val="26"/>
          <w:szCs w:val="26"/>
          <w:lang w:val="uk-UA"/>
        </w:rPr>
        <w:t xml:space="preserve"> </w:t>
      </w:r>
      <w:r w:rsidR="00B0173F" w:rsidRPr="00AC0D05">
        <w:rPr>
          <w:b/>
          <w:sz w:val="26"/>
          <w:szCs w:val="26"/>
          <w:lang w:val="en-US"/>
        </w:rPr>
        <w:t>Medical</w:t>
      </w:r>
      <w:r w:rsidR="00B0173F" w:rsidRPr="00AC0D05">
        <w:rPr>
          <w:b/>
          <w:sz w:val="26"/>
          <w:szCs w:val="26"/>
          <w:lang w:val="uk-UA"/>
        </w:rPr>
        <w:t xml:space="preserve"> </w:t>
      </w:r>
      <w:r w:rsidR="00B0173F" w:rsidRPr="00AC0D05">
        <w:rPr>
          <w:b/>
          <w:sz w:val="26"/>
          <w:szCs w:val="26"/>
          <w:lang w:val="en-US"/>
        </w:rPr>
        <w:t>Advances</w:t>
      </w:r>
      <w:r w:rsidRPr="00AC0D05">
        <w:rPr>
          <w:b/>
          <w:sz w:val="26"/>
          <w:szCs w:val="26"/>
          <w:lang w:val="uk-UA"/>
        </w:rPr>
        <w:t>»</w:t>
      </w:r>
      <w:r w:rsidRPr="00AC0D05">
        <w:rPr>
          <w:sz w:val="26"/>
          <w:szCs w:val="26"/>
          <w:lang w:val="uk-UA"/>
        </w:rPr>
        <w:t xml:space="preserve"> (</w:t>
      </w:r>
      <w:r w:rsidR="00E15E76" w:rsidRPr="00AC0D05">
        <w:rPr>
          <w:sz w:val="26"/>
          <w:szCs w:val="26"/>
          <w:lang w:val="uk-UA"/>
        </w:rPr>
        <w:t>PUBMED/MEDLINE, SCOPUS, INDEX COPERNICUS, EBSCO, POLISH MEDICAL BIBLIOGRAPHY)</w:t>
      </w:r>
      <w:r w:rsidR="003A0750" w:rsidRPr="00AC0D05">
        <w:rPr>
          <w:sz w:val="26"/>
          <w:szCs w:val="26"/>
          <w:lang w:val="uk-UA"/>
        </w:rPr>
        <w:t>)</w:t>
      </w:r>
      <w:r w:rsidR="00FC49F9" w:rsidRPr="00AC0D05">
        <w:rPr>
          <w:sz w:val="26"/>
          <w:szCs w:val="26"/>
          <w:lang w:val="uk-UA"/>
        </w:rPr>
        <w:t xml:space="preserve"> </w:t>
      </w:r>
      <w:r w:rsidRPr="00AC0D05">
        <w:rPr>
          <w:sz w:val="26"/>
          <w:szCs w:val="26"/>
          <w:lang w:val="uk-UA"/>
        </w:rPr>
        <w:t>(</w:t>
      </w:r>
      <w:r w:rsidR="002E4D3F" w:rsidRPr="00AC0D05">
        <w:rPr>
          <w:sz w:val="26"/>
          <w:szCs w:val="26"/>
          <w:lang w:val="uk-UA"/>
        </w:rPr>
        <w:t xml:space="preserve">https://wiadlek.pl/; </w:t>
      </w:r>
      <w:r w:rsidR="008362B9" w:rsidRPr="00AC0D05">
        <w:rPr>
          <w:sz w:val="26"/>
          <w:szCs w:val="26"/>
          <w:lang w:val="uk-UA"/>
        </w:rPr>
        <w:t>https://www.wiadomoscilekarskie.pl/</w:t>
      </w:r>
      <w:r w:rsidR="002E4D3F" w:rsidRPr="00AC0D05">
        <w:rPr>
          <w:sz w:val="26"/>
          <w:szCs w:val="26"/>
          <w:lang w:val="uk-UA"/>
        </w:rPr>
        <w:t>)</w:t>
      </w:r>
      <w:r w:rsidR="008362B9" w:rsidRPr="00AC0D05">
        <w:rPr>
          <w:sz w:val="26"/>
          <w:szCs w:val="26"/>
          <w:lang w:val="uk-UA"/>
        </w:rPr>
        <w:t xml:space="preserve"> та </w:t>
      </w:r>
      <w:r w:rsidR="00022D4A" w:rsidRPr="00AC0D05">
        <w:rPr>
          <w:b/>
          <w:bCs/>
          <w:sz w:val="26"/>
          <w:szCs w:val="26"/>
          <w:lang w:val="uk-UA"/>
        </w:rPr>
        <w:t>«Polski Merkuriusz Lekarski Polish Medical Journal»</w:t>
      </w:r>
      <w:r w:rsidR="00022D4A" w:rsidRPr="00AC0D05">
        <w:rPr>
          <w:sz w:val="26"/>
          <w:szCs w:val="26"/>
          <w:lang w:val="uk-UA"/>
        </w:rPr>
        <w:t xml:space="preserve"> (</w:t>
      </w:r>
      <w:r w:rsidR="000454CB" w:rsidRPr="00AC0D05">
        <w:rPr>
          <w:sz w:val="26"/>
          <w:szCs w:val="26"/>
          <w:lang w:val="uk-UA"/>
        </w:rPr>
        <w:t>PUBMED/MEDLINE, SCOPUS, INDEX COPERNICUS, EBSCO, POLISH MEDICAL BIBLIOGRAPHY</w:t>
      </w:r>
      <w:r w:rsidR="00022D4A" w:rsidRPr="00AC0D05">
        <w:rPr>
          <w:sz w:val="26"/>
          <w:szCs w:val="26"/>
          <w:lang w:val="uk-UA"/>
        </w:rPr>
        <w:t xml:space="preserve">) </w:t>
      </w:r>
      <w:r w:rsidR="000454CB" w:rsidRPr="00AC0D05">
        <w:rPr>
          <w:sz w:val="26"/>
          <w:szCs w:val="26"/>
          <w:lang w:val="uk-UA"/>
        </w:rPr>
        <w:t xml:space="preserve">(https://polskimerkuriuszlekarski.pl/) </w:t>
      </w:r>
      <w:r w:rsidR="007A5AC5" w:rsidRPr="00AC0D05">
        <w:rPr>
          <w:sz w:val="26"/>
          <w:szCs w:val="26"/>
          <w:lang w:val="uk-UA"/>
        </w:rPr>
        <w:t>(</w:t>
      </w:r>
      <w:r w:rsidR="006332A0" w:rsidRPr="00AC0D05">
        <w:rPr>
          <w:sz w:val="26"/>
          <w:szCs w:val="26"/>
          <w:lang w:val="uk-UA"/>
        </w:rPr>
        <w:t xml:space="preserve">видавництво </w:t>
      </w:r>
      <w:r w:rsidR="00522D0F" w:rsidRPr="00AC0D05">
        <w:rPr>
          <w:sz w:val="26"/>
          <w:szCs w:val="26"/>
          <w:lang w:val="uk-UA"/>
        </w:rPr>
        <w:t>«Aluna Publishing House» [</w:t>
      </w:r>
      <w:r w:rsidR="007A5AC5" w:rsidRPr="00AC0D05">
        <w:rPr>
          <w:sz w:val="26"/>
          <w:szCs w:val="26"/>
          <w:lang w:val="uk-UA"/>
        </w:rPr>
        <w:t>Варшава, Польща</w:t>
      </w:r>
      <w:r w:rsidR="00522D0F" w:rsidRPr="00AC0D05">
        <w:rPr>
          <w:sz w:val="26"/>
          <w:szCs w:val="26"/>
          <w:lang w:val="uk-UA"/>
        </w:rPr>
        <w:t>]</w:t>
      </w:r>
      <w:r w:rsidR="007A5AC5" w:rsidRPr="00AC0D05">
        <w:rPr>
          <w:sz w:val="26"/>
          <w:szCs w:val="26"/>
          <w:lang w:val="uk-UA"/>
        </w:rPr>
        <w:t>)</w:t>
      </w:r>
      <w:r w:rsidR="002E4D3F" w:rsidRPr="00AC0D05">
        <w:rPr>
          <w:sz w:val="26"/>
          <w:szCs w:val="26"/>
          <w:lang w:val="uk-UA"/>
        </w:rPr>
        <w:t>.</w:t>
      </w:r>
    </w:p>
    <w:p w14:paraId="48FD68D4" w14:textId="60A83807" w:rsidR="009820F4" w:rsidRPr="00AC0D05" w:rsidRDefault="00090D05" w:rsidP="009820F4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 xml:space="preserve">Публікація статей </w:t>
      </w:r>
      <w:r w:rsidR="00B972A2" w:rsidRPr="00AC0D05">
        <w:rPr>
          <w:sz w:val="26"/>
          <w:szCs w:val="26"/>
          <w:lang w:val="uk-UA"/>
        </w:rPr>
        <w:t>і</w:t>
      </w:r>
      <w:r w:rsidRPr="00AC0D05">
        <w:rPr>
          <w:sz w:val="26"/>
          <w:szCs w:val="26"/>
          <w:lang w:val="uk-UA"/>
        </w:rPr>
        <w:t xml:space="preserve"> тез </w:t>
      </w:r>
      <w:r w:rsidR="00D43ABF" w:rsidRPr="00AC0D05">
        <w:rPr>
          <w:sz w:val="26"/>
          <w:szCs w:val="26"/>
          <w:lang w:val="uk-UA"/>
        </w:rPr>
        <w:t xml:space="preserve">доповідей </w:t>
      </w:r>
      <w:r w:rsidRPr="00AC0D05">
        <w:rPr>
          <w:sz w:val="26"/>
          <w:szCs w:val="26"/>
          <w:lang w:val="uk-UA"/>
        </w:rPr>
        <w:t xml:space="preserve">у </w:t>
      </w:r>
      <w:r w:rsidRPr="00AC0D05">
        <w:rPr>
          <w:i/>
          <w:sz w:val="26"/>
          <w:szCs w:val="26"/>
          <w:lang w:val="uk-UA"/>
        </w:rPr>
        <w:t xml:space="preserve">вітчизняному </w:t>
      </w:r>
      <w:r w:rsidRPr="00AC0D05">
        <w:rPr>
          <w:sz w:val="26"/>
          <w:szCs w:val="26"/>
          <w:lang w:val="uk-UA"/>
        </w:rPr>
        <w:t xml:space="preserve">фаховому журналі </w:t>
      </w:r>
      <w:r w:rsidRPr="00AC0D05">
        <w:rPr>
          <w:b/>
          <w:sz w:val="26"/>
          <w:szCs w:val="26"/>
          <w:lang w:val="uk-UA"/>
        </w:rPr>
        <w:t>«</w:t>
      </w:r>
      <w:r w:rsidRPr="00AC0D05">
        <w:rPr>
          <w:b/>
          <w:color w:val="333333"/>
          <w:sz w:val="26"/>
          <w:szCs w:val="26"/>
          <w:lang w:val="uk-UA"/>
        </w:rPr>
        <w:t>Клінічна та профілактична медицина»</w:t>
      </w:r>
      <w:r w:rsidRPr="00AC0D05">
        <w:rPr>
          <w:color w:val="333333"/>
          <w:sz w:val="26"/>
          <w:szCs w:val="26"/>
          <w:lang w:val="uk-UA"/>
        </w:rPr>
        <w:t xml:space="preserve"> </w:t>
      </w:r>
      <w:r w:rsidR="00ED3927" w:rsidRPr="00AC0D05">
        <w:rPr>
          <w:color w:val="333333"/>
          <w:sz w:val="26"/>
          <w:szCs w:val="26"/>
          <w:lang w:val="uk-UA"/>
        </w:rPr>
        <w:t>(</w:t>
      </w:r>
      <w:r w:rsidR="007A5AC5" w:rsidRPr="00AC0D05">
        <w:rPr>
          <w:bCs/>
          <w:sz w:val="26"/>
          <w:szCs w:val="26"/>
          <w:lang w:val="uk-UA"/>
        </w:rPr>
        <w:t xml:space="preserve">категорія </w:t>
      </w:r>
      <w:r w:rsidR="004C4604" w:rsidRPr="00AC0D05">
        <w:rPr>
          <w:bCs/>
          <w:sz w:val="26"/>
          <w:szCs w:val="26"/>
          <w:lang w:val="uk-UA"/>
        </w:rPr>
        <w:t>«</w:t>
      </w:r>
      <w:r w:rsidR="007A5AC5" w:rsidRPr="00AC0D05">
        <w:rPr>
          <w:bCs/>
          <w:sz w:val="26"/>
          <w:szCs w:val="26"/>
          <w:lang w:val="uk-UA"/>
        </w:rPr>
        <w:t>А</w:t>
      </w:r>
      <w:r w:rsidR="004C4604" w:rsidRPr="00AC0D05">
        <w:rPr>
          <w:bCs/>
          <w:sz w:val="26"/>
          <w:szCs w:val="26"/>
          <w:lang w:val="uk-UA"/>
        </w:rPr>
        <w:t>»</w:t>
      </w:r>
      <w:r w:rsidR="007A5AC5" w:rsidRPr="00AC0D05">
        <w:rPr>
          <w:bCs/>
          <w:sz w:val="26"/>
          <w:szCs w:val="26"/>
          <w:lang w:val="uk-UA"/>
        </w:rPr>
        <w:t xml:space="preserve">; </w:t>
      </w:r>
      <w:r w:rsidR="007A5AC5" w:rsidRPr="00AC0D05">
        <w:rPr>
          <w:bCs/>
          <w:sz w:val="26"/>
          <w:szCs w:val="26"/>
          <w:lang w:val="en-US"/>
        </w:rPr>
        <w:t>SCOPUS</w:t>
      </w:r>
      <w:r w:rsidR="00ED3927" w:rsidRPr="00AC0D05">
        <w:rPr>
          <w:color w:val="333333"/>
          <w:sz w:val="26"/>
          <w:szCs w:val="26"/>
          <w:lang w:val="uk-UA"/>
        </w:rPr>
        <w:t xml:space="preserve">) </w:t>
      </w:r>
      <w:r w:rsidRPr="00AC0D05">
        <w:rPr>
          <w:color w:val="333333"/>
          <w:sz w:val="26"/>
          <w:szCs w:val="26"/>
          <w:lang w:val="uk-UA"/>
        </w:rPr>
        <w:t>(Київ, Україна) (</w:t>
      </w:r>
      <w:r w:rsidR="009820F4" w:rsidRPr="00AC0D05">
        <w:rPr>
          <w:sz w:val="26"/>
          <w:szCs w:val="26"/>
        </w:rPr>
        <w:t>http</w:t>
      </w:r>
      <w:r w:rsidR="009820F4" w:rsidRPr="00AC0D05">
        <w:rPr>
          <w:sz w:val="26"/>
          <w:szCs w:val="26"/>
          <w:lang w:val="uk-UA"/>
        </w:rPr>
        <w:t>://</w:t>
      </w:r>
      <w:r w:rsidR="009820F4" w:rsidRPr="00AC0D05">
        <w:rPr>
          <w:sz w:val="26"/>
          <w:szCs w:val="26"/>
        </w:rPr>
        <w:t>cp</w:t>
      </w:r>
      <w:r w:rsidR="009820F4" w:rsidRPr="00AC0D05">
        <w:rPr>
          <w:sz w:val="26"/>
          <w:szCs w:val="26"/>
          <w:lang w:val="uk-UA"/>
        </w:rPr>
        <w:t>-</w:t>
      </w:r>
      <w:r w:rsidR="009820F4" w:rsidRPr="00AC0D05">
        <w:rPr>
          <w:sz w:val="26"/>
          <w:szCs w:val="26"/>
        </w:rPr>
        <w:t>medical</w:t>
      </w:r>
      <w:r w:rsidR="009820F4" w:rsidRPr="00AC0D05">
        <w:rPr>
          <w:sz w:val="26"/>
          <w:szCs w:val="26"/>
          <w:lang w:val="uk-UA"/>
        </w:rPr>
        <w:t>.</w:t>
      </w:r>
      <w:r w:rsidR="009820F4" w:rsidRPr="00AC0D05">
        <w:rPr>
          <w:sz w:val="26"/>
          <w:szCs w:val="26"/>
        </w:rPr>
        <w:t>com</w:t>
      </w:r>
      <w:r w:rsidR="009820F4" w:rsidRPr="00AC0D05">
        <w:rPr>
          <w:sz w:val="26"/>
          <w:szCs w:val="26"/>
          <w:lang w:val="uk-UA"/>
        </w:rPr>
        <w:t>/</w:t>
      </w:r>
      <w:r w:rsidR="009820F4" w:rsidRPr="00AC0D05">
        <w:rPr>
          <w:sz w:val="26"/>
          <w:szCs w:val="26"/>
        </w:rPr>
        <w:t>index</w:t>
      </w:r>
      <w:r w:rsidR="009820F4" w:rsidRPr="00AC0D05">
        <w:rPr>
          <w:sz w:val="26"/>
          <w:szCs w:val="26"/>
          <w:lang w:val="uk-UA"/>
        </w:rPr>
        <w:t>.</w:t>
      </w:r>
      <w:r w:rsidR="009820F4" w:rsidRPr="00AC0D05">
        <w:rPr>
          <w:sz w:val="26"/>
          <w:szCs w:val="26"/>
        </w:rPr>
        <w:t>php</w:t>
      </w:r>
      <w:r w:rsidR="009820F4" w:rsidRPr="00AC0D05">
        <w:rPr>
          <w:sz w:val="26"/>
          <w:szCs w:val="26"/>
          <w:lang w:val="uk-UA"/>
        </w:rPr>
        <w:t>/</w:t>
      </w:r>
      <w:r w:rsidR="009820F4" w:rsidRPr="00AC0D05">
        <w:rPr>
          <w:sz w:val="26"/>
          <w:szCs w:val="26"/>
        </w:rPr>
        <w:t>journal</w:t>
      </w:r>
      <w:r w:rsidR="009820F4" w:rsidRPr="00AC0D05">
        <w:rPr>
          <w:sz w:val="26"/>
          <w:szCs w:val="26"/>
          <w:lang w:val="uk-UA"/>
        </w:rPr>
        <w:t>).</w:t>
      </w:r>
    </w:p>
    <w:p w14:paraId="0F898426" w14:textId="451FD50A" w:rsidR="002E4D3F" w:rsidRPr="00AC0D05" w:rsidRDefault="002E4D3F" w:rsidP="002E4D3F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lastRenderedPageBreak/>
        <w:t xml:space="preserve">Публікація статей у </w:t>
      </w:r>
      <w:r w:rsidRPr="00AC0D05">
        <w:rPr>
          <w:i/>
          <w:sz w:val="26"/>
          <w:szCs w:val="26"/>
          <w:lang w:val="uk-UA"/>
        </w:rPr>
        <w:t xml:space="preserve">вітчизняному </w:t>
      </w:r>
      <w:r w:rsidRPr="00AC0D05">
        <w:rPr>
          <w:sz w:val="26"/>
          <w:szCs w:val="26"/>
          <w:lang w:val="uk-UA"/>
        </w:rPr>
        <w:t xml:space="preserve">журналі </w:t>
      </w:r>
      <w:r w:rsidRPr="00AC0D05">
        <w:rPr>
          <w:b/>
          <w:sz w:val="26"/>
          <w:szCs w:val="26"/>
          <w:lang w:val="uk-UA"/>
        </w:rPr>
        <w:t>«</w:t>
      </w:r>
      <w:r w:rsidR="006F398A" w:rsidRPr="00AC0D05">
        <w:rPr>
          <w:b/>
          <w:color w:val="333333"/>
          <w:sz w:val="26"/>
          <w:szCs w:val="26"/>
          <w:lang w:val="uk-UA"/>
        </w:rPr>
        <w:t>Український освітньо-науковий медичний простір</w:t>
      </w:r>
      <w:r w:rsidRPr="00AC0D05">
        <w:rPr>
          <w:b/>
          <w:color w:val="333333"/>
          <w:sz w:val="26"/>
          <w:szCs w:val="26"/>
          <w:lang w:val="uk-UA"/>
        </w:rPr>
        <w:t>»</w:t>
      </w:r>
      <w:r w:rsidRPr="00AC0D05">
        <w:rPr>
          <w:color w:val="333333"/>
          <w:sz w:val="26"/>
          <w:szCs w:val="26"/>
        </w:rPr>
        <w:t xml:space="preserve"> </w:t>
      </w:r>
      <w:r w:rsidRPr="00AC0D05">
        <w:rPr>
          <w:color w:val="333333"/>
          <w:sz w:val="26"/>
          <w:szCs w:val="26"/>
          <w:lang w:val="uk-UA"/>
        </w:rPr>
        <w:t>(Київ, Україна)</w:t>
      </w:r>
      <w:r w:rsidRPr="00AC0D05">
        <w:rPr>
          <w:color w:val="333333"/>
          <w:sz w:val="26"/>
          <w:szCs w:val="26"/>
        </w:rPr>
        <w:t xml:space="preserve"> (</w:t>
      </w:r>
      <w:r w:rsidRPr="00AC0D05">
        <w:rPr>
          <w:sz w:val="26"/>
          <w:szCs w:val="26"/>
        </w:rPr>
        <w:t>https://ua-medical.com/index.php/journal).</w:t>
      </w:r>
    </w:p>
    <w:p w14:paraId="00F2E705" w14:textId="7E397F92" w:rsidR="006361A5" w:rsidRPr="00AC0D05" w:rsidRDefault="006361A5" w:rsidP="002E4D3F">
      <w:pPr>
        <w:numPr>
          <w:ilvl w:val="0"/>
          <w:numId w:val="3"/>
        </w:numPr>
        <w:tabs>
          <w:tab w:val="clear" w:pos="720"/>
          <w:tab w:val="left" w:pos="426"/>
        </w:tabs>
        <w:autoSpaceDE/>
        <w:autoSpaceDN/>
        <w:ind w:left="0" w:right="-143" w:firstLine="709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>Слухач (без доповіді (-ей); з чи без публікації статей</w:t>
      </w:r>
      <w:r w:rsidRPr="00AC0D05">
        <w:rPr>
          <w:sz w:val="26"/>
          <w:szCs w:val="26"/>
        </w:rPr>
        <w:t>/</w:t>
      </w:r>
      <w:r w:rsidRPr="00AC0D05">
        <w:rPr>
          <w:sz w:val="26"/>
          <w:szCs w:val="26"/>
          <w:lang w:val="uk-UA"/>
        </w:rPr>
        <w:t>тез).</w:t>
      </w:r>
    </w:p>
    <w:p w14:paraId="43B03ABD" w14:textId="77777777" w:rsidR="003A0750" w:rsidRDefault="003A0750" w:rsidP="008475A5">
      <w:pPr>
        <w:autoSpaceDE/>
        <w:autoSpaceDN/>
        <w:ind w:left="709"/>
        <w:rPr>
          <w:b/>
          <w:sz w:val="26"/>
          <w:szCs w:val="26"/>
          <w:lang w:val="uk-UA"/>
        </w:rPr>
      </w:pPr>
    </w:p>
    <w:p w14:paraId="12DB771B" w14:textId="77777777" w:rsidR="00090D05" w:rsidRPr="00AC0D05" w:rsidRDefault="00AA3332" w:rsidP="00090D05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ab/>
      </w:r>
      <w:r w:rsidR="00090D05" w:rsidRPr="00AC0D05">
        <w:rPr>
          <w:b/>
          <w:sz w:val="26"/>
          <w:szCs w:val="26"/>
          <w:lang w:val="uk-UA"/>
        </w:rPr>
        <w:t>РОБОЧІ МОВИ КОНФЕРЕНЦІЇ</w:t>
      </w:r>
    </w:p>
    <w:p w14:paraId="0875115E" w14:textId="77777777" w:rsidR="00090D05" w:rsidRPr="00AC0D05" w:rsidRDefault="00AA3332" w:rsidP="00090D05">
      <w:pPr>
        <w:tabs>
          <w:tab w:val="left" w:pos="-142"/>
        </w:tabs>
        <w:ind w:right="-143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ab/>
      </w:r>
      <w:r w:rsidR="00090D05" w:rsidRPr="00AC0D05">
        <w:rPr>
          <w:sz w:val="26"/>
          <w:szCs w:val="26"/>
          <w:lang w:val="uk-UA"/>
        </w:rPr>
        <w:t>Українська, англійська.</w:t>
      </w:r>
    </w:p>
    <w:p w14:paraId="0E27EC5D" w14:textId="3791EA30" w:rsidR="00ED3927" w:rsidRPr="00AC0D05" w:rsidRDefault="00987A5E">
      <w:pPr>
        <w:autoSpaceDE/>
        <w:autoSpaceDN/>
        <w:rPr>
          <w:sz w:val="26"/>
          <w:szCs w:val="26"/>
        </w:rPr>
      </w:pPr>
      <w:r w:rsidRPr="00AC0D05">
        <w:rPr>
          <w:sz w:val="26"/>
          <w:szCs w:val="26"/>
        </w:rPr>
        <w:tab/>
      </w:r>
    </w:p>
    <w:p w14:paraId="4FBC4A6F" w14:textId="00314EC7" w:rsidR="00F11710" w:rsidRPr="009A778B" w:rsidRDefault="00ED3927" w:rsidP="00F11710">
      <w:pPr>
        <w:ind w:firstLine="720"/>
        <w:jc w:val="both"/>
        <w:rPr>
          <w:sz w:val="26"/>
          <w:szCs w:val="26"/>
        </w:rPr>
      </w:pPr>
      <w:r w:rsidRPr="009A778B">
        <w:rPr>
          <w:bCs/>
          <w:sz w:val="26"/>
          <w:szCs w:val="26"/>
          <w:lang w:val="uk-UA"/>
        </w:rPr>
        <w:t xml:space="preserve">Для особистої участі у роботі </w:t>
      </w:r>
      <w:r w:rsidR="002E6389" w:rsidRPr="009A778B">
        <w:rPr>
          <w:bCs/>
          <w:sz w:val="26"/>
          <w:szCs w:val="26"/>
          <w:lang w:val="uk-UA"/>
        </w:rPr>
        <w:t>к</w:t>
      </w:r>
      <w:r w:rsidRPr="009A778B">
        <w:rPr>
          <w:bCs/>
          <w:sz w:val="26"/>
          <w:szCs w:val="26"/>
          <w:lang w:val="uk-UA"/>
        </w:rPr>
        <w:t xml:space="preserve">онференції необхідно заповнити </w:t>
      </w:r>
      <w:r w:rsidRPr="009A778B">
        <w:rPr>
          <w:b/>
          <w:bCs/>
          <w:sz w:val="26"/>
          <w:szCs w:val="26"/>
          <w:lang w:val="uk-UA"/>
        </w:rPr>
        <w:t>анкету учасника</w:t>
      </w:r>
      <w:r w:rsidR="00CB5001" w:rsidRPr="009A778B">
        <w:rPr>
          <w:bCs/>
          <w:sz w:val="26"/>
          <w:szCs w:val="26"/>
          <w:lang w:val="uk-UA"/>
        </w:rPr>
        <w:t xml:space="preserve"> </w:t>
      </w:r>
      <w:r w:rsidRPr="009A778B">
        <w:rPr>
          <w:bCs/>
          <w:sz w:val="26"/>
          <w:szCs w:val="26"/>
          <w:lang w:val="uk-UA"/>
        </w:rPr>
        <w:t>(</w:t>
      </w:r>
      <w:r w:rsidR="003A0750" w:rsidRPr="009A778B">
        <w:rPr>
          <w:bCs/>
          <w:sz w:val="26"/>
          <w:szCs w:val="26"/>
          <w:lang w:val="uk-UA"/>
        </w:rPr>
        <w:t>доступна за посиланням:</w:t>
      </w:r>
      <w:r w:rsidR="00F11710" w:rsidRPr="009A778B">
        <w:rPr>
          <w:bCs/>
          <w:sz w:val="26"/>
          <w:szCs w:val="26"/>
          <w:lang w:val="uk-UA"/>
        </w:rPr>
        <w:t xml:space="preserve"> </w:t>
      </w:r>
      <w:hyperlink r:id="rId8" w:history="1">
        <w:r w:rsidR="00C95176" w:rsidRPr="009A778B">
          <w:rPr>
            <w:rStyle w:val="a6"/>
            <w:sz w:val="26"/>
            <w:szCs w:val="26"/>
          </w:rPr>
          <w:t>https://forms.gle/UWxmjZJDyrHE1Mrs6</w:t>
        </w:r>
      </w:hyperlink>
      <w:r w:rsidR="00C95176" w:rsidRPr="009A778B">
        <w:rPr>
          <w:sz w:val="26"/>
          <w:szCs w:val="26"/>
        </w:rPr>
        <w:t>).</w:t>
      </w:r>
    </w:p>
    <w:p w14:paraId="4860F863" w14:textId="7EA7CCB4" w:rsidR="00F11710" w:rsidRPr="0016459D" w:rsidRDefault="00C95176" w:rsidP="00C95176">
      <w:pPr>
        <w:contextualSpacing/>
        <w:jc w:val="both"/>
        <w:rPr>
          <w:b/>
          <w:sz w:val="28"/>
          <w:szCs w:val="28"/>
          <w:lang w:val="uk-UA"/>
        </w:rPr>
      </w:pPr>
      <w:r w:rsidRPr="005E52A5">
        <w:rPr>
          <w:sz w:val="26"/>
          <w:szCs w:val="26"/>
        </w:rPr>
        <w:tab/>
      </w:r>
    </w:p>
    <w:p w14:paraId="73E65A7D" w14:textId="59188A8B" w:rsidR="001A6843" w:rsidRPr="0016459D" w:rsidRDefault="00F92130" w:rsidP="001A6843">
      <w:pPr>
        <w:ind w:firstLine="720"/>
        <w:contextualSpacing/>
        <w:jc w:val="both"/>
        <w:rPr>
          <w:bCs/>
          <w:color w:val="EE0000"/>
          <w:sz w:val="26"/>
          <w:szCs w:val="26"/>
          <w:lang w:val="uk-UA"/>
        </w:rPr>
      </w:pPr>
      <w:r>
        <w:rPr>
          <w:b/>
          <w:color w:val="EE0000"/>
          <w:sz w:val="26"/>
          <w:szCs w:val="26"/>
          <w:u w:val="single"/>
          <w:lang w:val="uk-UA"/>
        </w:rPr>
        <w:t xml:space="preserve">ВАЖЛИВО! </w:t>
      </w:r>
      <w:r w:rsidR="001A6843" w:rsidRPr="0016459D">
        <w:rPr>
          <w:b/>
          <w:color w:val="EE0000"/>
          <w:sz w:val="26"/>
          <w:szCs w:val="26"/>
          <w:u w:val="single"/>
          <w:lang w:val="uk-UA"/>
        </w:rPr>
        <w:t>Участь у конференції платна – 980 грн.</w:t>
      </w:r>
      <w:r w:rsidR="001A6843" w:rsidRPr="0016459D">
        <w:rPr>
          <w:b/>
          <w:color w:val="EE0000"/>
          <w:sz w:val="26"/>
          <w:szCs w:val="26"/>
          <w:lang w:val="uk-UA"/>
        </w:rPr>
        <w:t xml:space="preserve"> </w:t>
      </w:r>
      <w:r w:rsidR="001A6843" w:rsidRPr="0016459D">
        <w:rPr>
          <w:bCs/>
          <w:color w:val="EE0000"/>
          <w:sz w:val="26"/>
          <w:szCs w:val="26"/>
          <w:lang w:val="uk-UA"/>
        </w:rPr>
        <w:t>(згідно з тарифами на платні послуги, затвердженими Державним управлінням справами).</w:t>
      </w:r>
    </w:p>
    <w:p w14:paraId="5F7C5475" w14:textId="672A50EA" w:rsidR="000B33B8" w:rsidRPr="006364B2" w:rsidRDefault="000B33B8" w:rsidP="000B33B8">
      <w:pPr>
        <w:ind w:firstLine="720"/>
        <w:contextualSpacing/>
        <w:jc w:val="both"/>
        <w:rPr>
          <w:b/>
          <w:color w:val="EE0000"/>
          <w:sz w:val="26"/>
          <w:szCs w:val="26"/>
          <w:u w:val="single"/>
          <w:lang w:val="uk-UA"/>
        </w:rPr>
      </w:pPr>
    </w:p>
    <w:p w14:paraId="7D548954" w14:textId="6297E192" w:rsidR="009E02D0" w:rsidRDefault="009E02D0" w:rsidP="009E02D0">
      <w:pPr>
        <w:ind w:firstLine="720"/>
        <w:contextualSpacing/>
        <w:jc w:val="both"/>
        <w:rPr>
          <w:b/>
          <w:sz w:val="26"/>
          <w:szCs w:val="26"/>
          <w:lang w:val="uk-UA"/>
        </w:rPr>
      </w:pPr>
      <w:r w:rsidRPr="00552145">
        <w:rPr>
          <w:b/>
          <w:sz w:val="26"/>
          <w:szCs w:val="26"/>
          <w:u w:val="single"/>
          <w:lang w:val="uk-UA"/>
        </w:rPr>
        <w:t xml:space="preserve">У рамках конференції планується </w:t>
      </w:r>
      <w:r w:rsidR="00F47E1D">
        <w:rPr>
          <w:b/>
          <w:sz w:val="26"/>
          <w:szCs w:val="26"/>
          <w:u w:val="single"/>
          <w:lang w:val="uk-UA"/>
        </w:rPr>
        <w:t xml:space="preserve">обговорення проблемних питань, присвячених </w:t>
      </w:r>
      <w:r w:rsidRPr="00552145">
        <w:rPr>
          <w:b/>
          <w:iCs/>
          <w:sz w:val="26"/>
          <w:szCs w:val="26"/>
          <w:u w:val="single"/>
          <w:lang w:val="uk-UA"/>
        </w:rPr>
        <w:t xml:space="preserve">ролі фахівців у сфері охорони здоров’я (середнього медичного персоналу) у </w:t>
      </w:r>
      <w:r w:rsidR="000E2D2C">
        <w:rPr>
          <w:b/>
          <w:iCs/>
          <w:sz w:val="26"/>
          <w:szCs w:val="26"/>
          <w:u w:val="single"/>
          <w:lang w:val="uk-UA"/>
        </w:rPr>
        <w:t>проведенні та документуванні результатів медичного обстеження.</w:t>
      </w:r>
    </w:p>
    <w:p w14:paraId="46A41A85" w14:textId="77777777" w:rsidR="009E02D0" w:rsidRDefault="009E02D0" w:rsidP="009E02D0">
      <w:pPr>
        <w:ind w:firstLine="720"/>
        <w:contextualSpacing/>
        <w:jc w:val="both"/>
        <w:rPr>
          <w:b/>
          <w:sz w:val="26"/>
          <w:szCs w:val="26"/>
          <w:lang w:val="uk-UA"/>
        </w:rPr>
      </w:pPr>
    </w:p>
    <w:p w14:paraId="5291F7AF" w14:textId="13557AE9" w:rsidR="009E02D0" w:rsidRPr="009E02D0" w:rsidRDefault="009E02D0" w:rsidP="009E02D0">
      <w:pPr>
        <w:ind w:firstLine="720"/>
        <w:contextualSpacing/>
        <w:jc w:val="both"/>
        <w:rPr>
          <w:b/>
          <w:color w:val="EE0000"/>
          <w:sz w:val="26"/>
          <w:szCs w:val="26"/>
          <w:lang w:val="uk-UA"/>
        </w:rPr>
      </w:pPr>
      <w:r w:rsidRPr="009E02D0">
        <w:rPr>
          <w:b/>
          <w:color w:val="EE0000"/>
          <w:sz w:val="26"/>
          <w:szCs w:val="26"/>
          <w:lang w:val="uk-UA"/>
        </w:rPr>
        <w:t>Реєстраційний внесок для фахівців у сфері охорони здоров’я (середній медичний персонал) становить 200 грн.</w:t>
      </w:r>
      <w:r w:rsidR="006C2AFC">
        <w:rPr>
          <w:b/>
          <w:color w:val="EE0000"/>
          <w:sz w:val="26"/>
          <w:szCs w:val="26"/>
          <w:lang w:val="uk-UA"/>
        </w:rPr>
        <w:t xml:space="preserve"> </w:t>
      </w:r>
      <w:r w:rsidR="006C2AFC" w:rsidRPr="0016459D">
        <w:rPr>
          <w:bCs/>
          <w:color w:val="EE0000"/>
          <w:sz w:val="26"/>
          <w:szCs w:val="26"/>
          <w:lang w:val="uk-UA"/>
        </w:rPr>
        <w:t>(згідно з тарифами на платні послуги, затвердженими Державним управлінням справами)</w:t>
      </w:r>
      <w:r w:rsidR="006C2AFC">
        <w:rPr>
          <w:bCs/>
          <w:color w:val="EE0000"/>
          <w:sz w:val="26"/>
          <w:szCs w:val="26"/>
          <w:lang w:val="uk-UA"/>
        </w:rPr>
        <w:t>.</w:t>
      </w:r>
    </w:p>
    <w:p w14:paraId="30F3CA57" w14:textId="77777777" w:rsidR="006364B2" w:rsidRDefault="006364B2" w:rsidP="006364B2">
      <w:pPr>
        <w:ind w:left="709"/>
        <w:jc w:val="both"/>
        <w:rPr>
          <w:b/>
          <w:color w:val="EE0000"/>
          <w:sz w:val="26"/>
          <w:szCs w:val="26"/>
          <w:u w:val="single"/>
          <w:lang w:val="uk-UA"/>
        </w:rPr>
      </w:pPr>
    </w:p>
    <w:p w14:paraId="03F8C850" w14:textId="291CE66D" w:rsidR="006D68E8" w:rsidRPr="006D68E8" w:rsidRDefault="006D68E8" w:rsidP="006D68E8">
      <w:pPr>
        <w:ind w:firstLine="709"/>
        <w:jc w:val="both"/>
        <w:rPr>
          <w:b/>
          <w:sz w:val="26"/>
          <w:szCs w:val="26"/>
          <w:lang w:val="uk-UA"/>
        </w:rPr>
      </w:pPr>
      <w:r w:rsidRPr="006D68E8">
        <w:rPr>
          <w:b/>
          <w:sz w:val="26"/>
          <w:szCs w:val="26"/>
          <w:lang w:val="uk-UA"/>
        </w:rPr>
        <w:t>Відомості щодо спеціальностей професіоналів і фахівців у сфері охорони здоров’я наведені у Наказ</w:t>
      </w:r>
      <w:r>
        <w:rPr>
          <w:b/>
          <w:sz w:val="26"/>
          <w:szCs w:val="26"/>
          <w:lang w:val="uk-UA"/>
        </w:rPr>
        <w:t>і</w:t>
      </w:r>
      <w:r w:rsidRPr="006D68E8">
        <w:rPr>
          <w:b/>
          <w:sz w:val="26"/>
          <w:szCs w:val="26"/>
          <w:lang w:val="uk-UA"/>
        </w:rPr>
        <w:t xml:space="preserve"> Міністерства охорони здоров’я України від 16.04.2025 р. №</w:t>
      </w:r>
      <w:r w:rsidRPr="006D68E8">
        <w:rPr>
          <w:b/>
          <w:sz w:val="26"/>
          <w:szCs w:val="26"/>
        </w:rPr>
        <w:t> </w:t>
      </w:r>
      <w:r w:rsidRPr="006D68E8">
        <w:rPr>
          <w:b/>
          <w:sz w:val="26"/>
          <w:szCs w:val="26"/>
          <w:lang w:val="uk-UA"/>
        </w:rPr>
        <w:t>650 (додатки 1 і 5).</w:t>
      </w:r>
    </w:p>
    <w:p w14:paraId="1C5698EA" w14:textId="77777777" w:rsidR="006D68E8" w:rsidRPr="006364B2" w:rsidRDefault="006D68E8" w:rsidP="006364B2">
      <w:pPr>
        <w:ind w:left="709"/>
        <w:jc w:val="both"/>
        <w:rPr>
          <w:b/>
          <w:color w:val="EE0000"/>
          <w:sz w:val="26"/>
          <w:szCs w:val="26"/>
          <w:u w:val="single"/>
          <w:lang w:val="uk-UA"/>
        </w:rPr>
      </w:pPr>
    </w:p>
    <w:p w14:paraId="6E7DF971" w14:textId="61E91947" w:rsidR="00032B62" w:rsidRPr="00AC0D05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>Згідно з Наказом Міністерства охорони здоров’я України від 16.04.2025 р. №</w:t>
      </w:r>
      <w:r w:rsidRPr="00AC0D05">
        <w:rPr>
          <w:b/>
          <w:sz w:val="26"/>
          <w:szCs w:val="26"/>
        </w:rPr>
        <w:t> </w:t>
      </w:r>
      <w:r w:rsidRPr="00AC0D05">
        <w:rPr>
          <w:b/>
          <w:sz w:val="26"/>
          <w:szCs w:val="26"/>
          <w:lang w:val="uk-UA"/>
        </w:rPr>
        <w:t>650</w:t>
      </w:r>
      <w:r w:rsidRPr="00AC0D05">
        <w:rPr>
          <w:bCs/>
          <w:sz w:val="26"/>
          <w:szCs w:val="26"/>
          <w:lang w:val="uk-UA"/>
        </w:rPr>
        <w:t xml:space="preserve">, учасники конференції </w:t>
      </w:r>
      <w:r w:rsidRPr="00AC0D05">
        <w:rPr>
          <w:b/>
          <w:sz w:val="26"/>
          <w:szCs w:val="26"/>
          <w:lang w:val="uk-UA"/>
        </w:rPr>
        <w:t xml:space="preserve">(професіонали </w:t>
      </w:r>
      <w:r w:rsidR="009E3B83" w:rsidRPr="00AC0D05">
        <w:rPr>
          <w:b/>
          <w:sz w:val="26"/>
          <w:szCs w:val="26"/>
          <w:lang w:val="uk-UA"/>
        </w:rPr>
        <w:t xml:space="preserve">та фахівці </w:t>
      </w:r>
      <w:r w:rsidRPr="00AC0D05">
        <w:rPr>
          <w:b/>
          <w:sz w:val="26"/>
          <w:szCs w:val="26"/>
          <w:lang w:val="uk-UA"/>
        </w:rPr>
        <w:t>у сфері охорони здоров’я)</w:t>
      </w:r>
      <w:r w:rsidRPr="00AC0D05">
        <w:rPr>
          <w:bCs/>
          <w:sz w:val="26"/>
          <w:szCs w:val="26"/>
          <w:lang w:val="uk-UA"/>
        </w:rPr>
        <w:t xml:space="preserve"> можуть отримати таку кількість балів БПР:</w:t>
      </w:r>
    </w:p>
    <w:p w14:paraId="71D75CE8" w14:textId="77777777" w:rsidR="00032B62" w:rsidRPr="00AC0D05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6E143008" w14:textId="77777777" w:rsidR="00032B62" w:rsidRPr="00AC0D05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 xml:space="preserve">- усний (спів)доповідач – </w:t>
      </w:r>
      <w:r w:rsidRPr="00AC0D05">
        <w:rPr>
          <w:b/>
          <w:sz w:val="26"/>
          <w:szCs w:val="26"/>
          <w:lang w:val="uk-UA"/>
        </w:rPr>
        <w:t>15 балів</w:t>
      </w:r>
      <w:r w:rsidRPr="00AC0D05">
        <w:rPr>
          <w:bCs/>
          <w:sz w:val="26"/>
          <w:szCs w:val="26"/>
          <w:lang w:val="uk-UA"/>
        </w:rPr>
        <w:t xml:space="preserve"> БПР (незалежно від кількості доповідей);</w:t>
      </w:r>
    </w:p>
    <w:p w14:paraId="17839793" w14:textId="77777777" w:rsidR="00032B62" w:rsidRPr="00AC0D05" w:rsidRDefault="00032B62" w:rsidP="00032B62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 xml:space="preserve">- (спів)доповідач стендової (постерної) доповіді – </w:t>
      </w:r>
      <w:r w:rsidRPr="00AC0D05">
        <w:rPr>
          <w:b/>
          <w:sz w:val="26"/>
          <w:szCs w:val="26"/>
          <w:lang w:val="uk-UA"/>
        </w:rPr>
        <w:t>10 балів</w:t>
      </w:r>
      <w:r w:rsidRPr="00AC0D05">
        <w:rPr>
          <w:bCs/>
          <w:sz w:val="26"/>
          <w:szCs w:val="26"/>
          <w:lang w:val="uk-UA"/>
        </w:rPr>
        <w:t xml:space="preserve"> БПР (незалежно від кількості доповідей);</w:t>
      </w:r>
    </w:p>
    <w:p w14:paraId="7B52103D" w14:textId="77777777" w:rsidR="00A65C9B" w:rsidRPr="00AC0D05" w:rsidRDefault="00032B62" w:rsidP="00A65C9B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</w:rPr>
        <w:t>- слухач (</w:t>
      </w:r>
      <w:r w:rsidRPr="00AC0D05">
        <w:rPr>
          <w:bCs/>
          <w:sz w:val="26"/>
          <w:szCs w:val="26"/>
          <w:u w:val="single"/>
        </w:rPr>
        <w:t>за умови успішного складання тестового контролю</w:t>
      </w:r>
      <w:r w:rsidRPr="00AC0D05">
        <w:rPr>
          <w:bCs/>
          <w:sz w:val="26"/>
          <w:szCs w:val="26"/>
        </w:rPr>
        <w:t xml:space="preserve">) – </w:t>
      </w:r>
      <w:r w:rsidRPr="00AC0D05">
        <w:rPr>
          <w:b/>
          <w:sz w:val="26"/>
          <w:szCs w:val="26"/>
        </w:rPr>
        <w:t>10 балів</w:t>
      </w:r>
      <w:r w:rsidRPr="00AC0D05">
        <w:rPr>
          <w:bCs/>
          <w:sz w:val="26"/>
          <w:szCs w:val="26"/>
        </w:rPr>
        <w:t xml:space="preserve"> БПР.</w:t>
      </w:r>
    </w:p>
    <w:p w14:paraId="12E7DA8A" w14:textId="77777777" w:rsidR="00A65C9B" w:rsidRPr="00AC0D05" w:rsidRDefault="00A65C9B" w:rsidP="00A65C9B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5E5B2F3C" w14:textId="00C2D103" w:rsidR="00C97998" w:rsidRPr="00AC0D05" w:rsidRDefault="00C97998" w:rsidP="00C97998">
      <w:pPr>
        <w:ind w:firstLine="720"/>
        <w:jc w:val="both"/>
        <w:rPr>
          <w:sz w:val="26"/>
          <w:szCs w:val="26"/>
          <w:shd w:val="clear" w:color="auto" w:fill="FFFFFF"/>
        </w:rPr>
      </w:pPr>
      <w:r w:rsidRPr="008C08A6">
        <w:rPr>
          <w:b/>
          <w:bCs/>
          <w:sz w:val="26"/>
          <w:szCs w:val="26"/>
          <w:shd w:val="clear" w:color="auto" w:fill="FFFFFF"/>
        </w:rPr>
        <w:t>К</w:t>
      </w:r>
      <w:r w:rsidRPr="008C08A6">
        <w:rPr>
          <w:b/>
          <w:bCs/>
          <w:sz w:val="26"/>
          <w:szCs w:val="26"/>
          <w:shd w:val="clear" w:color="auto" w:fill="FFFFFF"/>
          <w:lang w:val="uk-UA"/>
        </w:rPr>
        <w:t>інцевий</w:t>
      </w:r>
      <w:r w:rsidRPr="008C08A6">
        <w:rPr>
          <w:b/>
          <w:bCs/>
          <w:sz w:val="26"/>
          <w:szCs w:val="26"/>
          <w:shd w:val="clear" w:color="auto" w:fill="FFFFFF"/>
        </w:rPr>
        <w:t xml:space="preserve"> термін</w:t>
      </w:r>
      <w:r w:rsidRPr="008C08A6">
        <w:rPr>
          <w:sz w:val="26"/>
          <w:szCs w:val="26"/>
          <w:shd w:val="clear" w:color="auto" w:fill="FFFFFF"/>
        </w:rPr>
        <w:t xml:space="preserve"> подачі </w:t>
      </w:r>
      <w:r w:rsidRPr="008C08A6">
        <w:rPr>
          <w:b/>
          <w:bCs/>
          <w:sz w:val="26"/>
          <w:szCs w:val="26"/>
          <w:shd w:val="clear" w:color="auto" w:fill="FFFFFF"/>
        </w:rPr>
        <w:t>теми доповіді (-ей)</w:t>
      </w:r>
      <w:r w:rsidRPr="008C08A6">
        <w:rPr>
          <w:sz w:val="26"/>
          <w:szCs w:val="26"/>
          <w:shd w:val="clear" w:color="auto" w:fill="FFFFFF"/>
        </w:rPr>
        <w:t xml:space="preserve"> (усних та/або стендових) – </w:t>
      </w:r>
      <w:r w:rsidR="001103A9">
        <w:rPr>
          <w:b/>
          <w:bCs/>
          <w:sz w:val="26"/>
          <w:szCs w:val="26"/>
          <w:shd w:val="clear" w:color="auto" w:fill="FFFFFF"/>
          <w:lang w:val="uk-UA"/>
        </w:rPr>
        <w:t>17</w:t>
      </w:r>
      <w:r w:rsidRPr="008C08A6">
        <w:rPr>
          <w:b/>
          <w:bCs/>
          <w:sz w:val="26"/>
          <w:szCs w:val="26"/>
          <w:shd w:val="clear" w:color="auto" w:fill="FFFFFF"/>
          <w:lang w:val="uk-UA"/>
        </w:rPr>
        <w:t> </w:t>
      </w:r>
      <w:r w:rsidR="00A83B50" w:rsidRPr="008C08A6">
        <w:rPr>
          <w:b/>
          <w:bCs/>
          <w:sz w:val="26"/>
          <w:szCs w:val="26"/>
          <w:shd w:val="clear" w:color="auto" w:fill="FFFFFF"/>
          <w:lang w:val="uk-UA"/>
        </w:rPr>
        <w:t>квітня </w:t>
      </w:r>
      <w:r w:rsidRPr="008C08A6">
        <w:rPr>
          <w:b/>
          <w:bCs/>
          <w:sz w:val="26"/>
          <w:szCs w:val="26"/>
          <w:shd w:val="clear" w:color="auto" w:fill="FFFFFF"/>
        </w:rPr>
        <w:t>202</w:t>
      </w:r>
      <w:r w:rsidR="006C2505" w:rsidRPr="006C2505">
        <w:rPr>
          <w:b/>
          <w:bCs/>
          <w:sz w:val="26"/>
          <w:szCs w:val="26"/>
          <w:shd w:val="clear" w:color="auto" w:fill="FFFFFF"/>
        </w:rPr>
        <w:t>6</w:t>
      </w:r>
      <w:r w:rsidRPr="008C08A6">
        <w:rPr>
          <w:b/>
          <w:bCs/>
          <w:sz w:val="26"/>
          <w:szCs w:val="26"/>
          <w:shd w:val="clear" w:color="auto" w:fill="FFFFFF"/>
        </w:rPr>
        <w:t xml:space="preserve"> року</w:t>
      </w:r>
      <w:r w:rsidRPr="008C08A6">
        <w:rPr>
          <w:sz w:val="26"/>
          <w:szCs w:val="26"/>
          <w:shd w:val="clear" w:color="auto" w:fill="FFFFFF"/>
        </w:rPr>
        <w:t xml:space="preserve"> (включно).</w:t>
      </w:r>
    </w:p>
    <w:p w14:paraId="1A271C4B" w14:textId="77777777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u w:val="single"/>
          <w:lang w:val="uk-UA"/>
        </w:rPr>
      </w:pPr>
    </w:p>
    <w:p w14:paraId="6B30077B" w14:textId="673FEAFF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u w:val="single"/>
          <w:lang w:val="uk-UA"/>
        </w:rPr>
      </w:pPr>
      <w:r w:rsidRPr="00AC0D05">
        <w:rPr>
          <w:bCs/>
          <w:sz w:val="26"/>
          <w:szCs w:val="26"/>
          <w:u w:val="single"/>
          <w:lang w:val="uk-UA"/>
        </w:rPr>
        <w:t>Звертаємо увагу, що анкета учасника має бути заповнена</w:t>
      </w:r>
      <w:r w:rsidRPr="00AC0D05">
        <w:rPr>
          <w:bCs/>
          <w:sz w:val="26"/>
          <w:szCs w:val="26"/>
          <w:lang w:val="uk-UA"/>
        </w:rPr>
        <w:t xml:space="preserve"> </w:t>
      </w:r>
      <w:r w:rsidRPr="00AC0D05">
        <w:rPr>
          <w:b/>
          <w:sz w:val="26"/>
          <w:szCs w:val="26"/>
          <w:lang w:val="uk-UA"/>
        </w:rPr>
        <w:t xml:space="preserve">ВСІМА </w:t>
      </w:r>
      <w:r w:rsidRPr="00AC0D05">
        <w:rPr>
          <w:bCs/>
          <w:sz w:val="26"/>
          <w:szCs w:val="26"/>
          <w:u w:val="single"/>
          <w:lang w:val="uk-UA"/>
        </w:rPr>
        <w:t xml:space="preserve">доповідачами та </w:t>
      </w:r>
      <w:r w:rsidRPr="00AC0D05">
        <w:rPr>
          <w:b/>
          <w:sz w:val="26"/>
          <w:szCs w:val="26"/>
          <w:u w:val="single"/>
          <w:lang w:val="uk-UA"/>
        </w:rPr>
        <w:t>спів</w:t>
      </w:r>
      <w:r w:rsidRPr="00AC0D05">
        <w:rPr>
          <w:bCs/>
          <w:sz w:val="26"/>
          <w:szCs w:val="26"/>
          <w:u w:val="single"/>
          <w:lang w:val="uk-UA"/>
        </w:rPr>
        <w:t>доповідачами (усних та</w:t>
      </w:r>
      <w:r w:rsidRPr="00AC0D05">
        <w:rPr>
          <w:bCs/>
          <w:sz w:val="26"/>
          <w:szCs w:val="26"/>
          <w:u w:val="single"/>
        </w:rPr>
        <w:t>/</w:t>
      </w:r>
      <w:r w:rsidRPr="00AC0D05">
        <w:rPr>
          <w:bCs/>
          <w:sz w:val="26"/>
          <w:szCs w:val="26"/>
          <w:u w:val="single"/>
          <w:lang w:val="uk-UA"/>
        </w:rPr>
        <w:t>або стендо</w:t>
      </w:r>
      <w:r w:rsidRPr="00AC0D05">
        <w:rPr>
          <w:bCs/>
          <w:sz w:val="26"/>
          <w:szCs w:val="26"/>
          <w:u w:val="single"/>
        </w:rPr>
        <w:t>вих допо</w:t>
      </w:r>
      <w:r w:rsidRPr="00AC0D05">
        <w:rPr>
          <w:bCs/>
          <w:sz w:val="26"/>
          <w:szCs w:val="26"/>
          <w:u w:val="single"/>
          <w:lang w:val="uk-UA"/>
        </w:rPr>
        <w:t>відей</w:t>
      </w:r>
      <w:r w:rsidRPr="00AC0D05">
        <w:rPr>
          <w:bCs/>
          <w:sz w:val="26"/>
          <w:szCs w:val="26"/>
          <w:u w:val="single"/>
        </w:rPr>
        <w:t>)</w:t>
      </w:r>
      <w:r w:rsidRPr="00AC0D05">
        <w:rPr>
          <w:bCs/>
          <w:sz w:val="26"/>
          <w:szCs w:val="26"/>
          <w:u w:val="single"/>
          <w:lang w:val="uk-UA"/>
        </w:rPr>
        <w:t>!!!</w:t>
      </w:r>
    </w:p>
    <w:p w14:paraId="0628D354" w14:textId="77777777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75305DD5" w14:textId="4B11D518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>Після опрацювання Оргкомітетом запропонованих тематик доповіді (-ей) буде сформована попередня версія програми конференції, з подальшим її погодженням з усіма доповідачами.</w:t>
      </w:r>
    </w:p>
    <w:p w14:paraId="5B8CA6B8" w14:textId="77777777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3DE4C1E0" w14:textId="77777777" w:rsidR="00C97998" w:rsidRPr="00AC0D05" w:rsidRDefault="00C97998" w:rsidP="00C97998">
      <w:pPr>
        <w:ind w:firstLine="720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>Вимоги до усних і стендових доповідей будуть надіслані у додатковому інформаційному повідомленні.</w:t>
      </w:r>
    </w:p>
    <w:p w14:paraId="0BEE90D6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ab/>
      </w:r>
    </w:p>
    <w:p w14:paraId="5A3708C7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ab/>
        <w:t xml:space="preserve">Фінальна версія програми конференції буде надіслана для ознайомлення всім зареєстрованим учасникам </w:t>
      </w:r>
      <w:r w:rsidRPr="00AC0D05">
        <w:rPr>
          <w:sz w:val="26"/>
          <w:szCs w:val="26"/>
          <w:lang w:val="uk-UA"/>
        </w:rPr>
        <w:t>у додатковому інформаційному повідомленні.</w:t>
      </w:r>
    </w:p>
    <w:p w14:paraId="0C58AC7D" w14:textId="5FC39EA4" w:rsidR="00E32843" w:rsidRDefault="00E32843">
      <w:pPr>
        <w:autoSpaceDE/>
        <w:autoSpaceDN/>
        <w:rPr>
          <w:b/>
          <w:bCs/>
          <w:sz w:val="26"/>
          <w:szCs w:val="26"/>
          <w:shd w:val="clear" w:color="auto" w:fill="FFFFFF"/>
          <w:lang w:val="uk-UA"/>
        </w:rPr>
      </w:pPr>
      <w:r>
        <w:rPr>
          <w:b/>
          <w:bCs/>
          <w:sz w:val="26"/>
          <w:szCs w:val="26"/>
          <w:shd w:val="clear" w:color="auto" w:fill="FFFFFF"/>
          <w:lang w:val="uk-UA"/>
        </w:rPr>
        <w:br w:type="page"/>
      </w:r>
    </w:p>
    <w:p w14:paraId="40DDE3FE" w14:textId="40AABE03" w:rsidR="00C97998" w:rsidRPr="00AC0D05" w:rsidRDefault="00C97998" w:rsidP="00C97998">
      <w:pPr>
        <w:ind w:firstLine="720"/>
        <w:contextualSpacing/>
        <w:jc w:val="both"/>
        <w:rPr>
          <w:sz w:val="26"/>
          <w:szCs w:val="26"/>
          <w:shd w:val="clear" w:color="auto" w:fill="FFFFFF"/>
          <w:lang w:val="uk-UA"/>
        </w:rPr>
      </w:pPr>
      <w:r w:rsidRPr="00AC0D05">
        <w:rPr>
          <w:b/>
          <w:bCs/>
          <w:sz w:val="26"/>
          <w:szCs w:val="26"/>
          <w:shd w:val="clear" w:color="auto" w:fill="FFFFFF"/>
        </w:rPr>
        <w:lastRenderedPageBreak/>
        <w:t>К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>інцевий</w:t>
      </w:r>
      <w:r w:rsidRPr="00AC0D05">
        <w:rPr>
          <w:b/>
          <w:bCs/>
          <w:sz w:val="26"/>
          <w:szCs w:val="26"/>
          <w:shd w:val="clear" w:color="auto" w:fill="FFFFFF"/>
        </w:rPr>
        <w:t xml:space="preserve"> термін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 xml:space="preserve"> </w:t>
      </w:r>
      <w:r w:rsidRPr="00AC0D05">
        <w:rPr>
          <w:sz w:val="26"/>
          <w:szCs w:val="26"/>
          <w:shd w:val="clear" w:color="auto" w:fill="FFFFFF"/>
          <w:lang w:val="uk-UA"/>
        </w:rPr>
        <w:t xml:space="preserve">реєстрації 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 xml:space="preserve">слухачів </w:t>
      </w:r>
      <w:r w:rsidRPr="00AC0D05">
        <w:rPr>
          <w:sz w:val="26"/>
          <w:szCs w:val="26"/>
          <w:shd w:val="clear" w:color="auto" w:fill="FFFFFF"/>
          <w:lang w:val="uk-UA"/>
        </w:rPr>
        <w:t xml:space="preserve">конференції – </w:t>
      </w:r>
      <w:r w:rsidR="00286509" w:rsidRPr="00AC0D05">
        <w:rPr>
          <w:b/>
          <w:bCs/>
          <w:sz w:val="26"/>
          <w:szCs w:val="26"/>
          <w:shd w:val="clear" w:color="auto" w:fill="FFFFFF"/>
          <w:lang w:val="uk-UA"/>
        </w:rPr>
        <w:t>22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 xml:space="preserve"> </w:t>
      </w:r>
      <w:r w:rsidR="00286509" w:rsidRPr="00AC0D05">
        <w:rPr>
          <w:b/>
          <w:bCs/>
          <w:sz w:val="26"/>
          <w:szCs w:val="26"/>
          <w:shd w:val="clear" w:color="auto" w:fill="FFFFFF"/>
          <w:lang w:val="uk-UA"/>
        </w:rPr>
        <w:t>травня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 xml:space="preserve"> 202</w:t>
      </w:r>
      <w:r w:rsidR="006C2505" w:rsidRPr="006C2505">
        <w:rPr>
          <w:b/>
          <w:bCs/>
          <w:sz w:val="26"/>
          <w:szCs w:val="26"/>
          <w:shd w:val="clear" w:color="auto" w:fill="FFFFFF"/>
        </w:rPr>
        <w:t>6</w:t>
      </w:r>
      <w:r w:rsidRPr="00AC0D05">
        <w:rPr>
          <w:b/>
          <w:bCs/>
          <w:sz w:val="26"/>
          <w:szCs w:val="26"/>
          <w:shd w:val="clear" w:color="auto" w:fill="FFFFFF"/>
          <w:lang w:val="uk-UA"/>
        </w:rPr>
        <w:t xml:space="preserve"> року</w:t>
      </w:r>
      <w:r w:rsidRPr="00AC0D05">
        <w:rPr>
          <w:sz w:val="26"/>
          <w:szCs w:val="26"/>
          <w:shd w:val="clear" w:color="auto" w:fill="FFFFFF"/>
          <w:lang w:val="uk-UA"/>
        </w:rPr>
        <w:t xml:space="preserve"> (включно).</w:t>
      </w:r>
    </w:p>
    <w:p w14:paraId="1B80640A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sz w:val="26"/>
          <w:szCs w:val="26"/>
        </w:rPr>
      </w:pPr>
      <w:r w:rsidRPr="00AC0D05">
        <w:rPr>
          <w:sz w:val="26"/>
          <w:szCs w:val="26"/>
          <w:lang w:val="uk-UA"/>
        </w:rPr>
        <w:tab/>
      </w:r>
    </w:p>
    <w:p w14:paraId="278A822A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b/>
          <w:bCs/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ab/>
      </w:r>
      <w:r w:rsidRPr="00AC0D05">
        <w:rPr>
          <w:b/>
          <w:bCs/>
          <w:sz w:val="26"/>
          <w:szCs w:val="26"/>
          <w:lang w:val="uk-UA"/>
        </w:rPr>
        <w:t>Реквізити щодо оплати участі</w:t>
      </w:r>
      <w:r w:rsidRPr="00AC0D05">
        <w:rPr>
          <w:sz w:val="26"/>
          <w:szCs w:val="26"/>
          <w:lang w:val="uk-UA"/>
        </w:rPr>
        <w:t xml:space="preserve"> у конференції будуть надіслані усім зареєстрованим учасникам </w:t>
      </w:r>
      <w:r w:rsidRPr="00AC0D05">
        <w:rPr>
          <w:b/>
          <w:bCs/>
          <w:sz w:val="26"/>
          <w:szCs w:val="26"/>
          <w:lang w:val="uk-UA"/>
        </w:rPr>
        <w:t>у додатковому інформаційному повідомленні.</w:t>
      </w:r>
    </w:p>
    <w:p w14:paraId="7B2EDFFF" w14:textId="776CB515" w:rsidR="00C97998" w:rsidRPr="00C51A62" w:rsidRDefault="00C97998" w:rsidP="00C97998">
      <w:pPr>
        <w:tabs>
          <w:tab w:val="left" w:pos="-142"/>
        </w:tabs>
        <w:ind w:right="-143"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ab/>
      </w:r>
    </w:p>
    <w:p w14:paraId="13150114" w14:textId="7C1E6319" w:rsidR="00C97998" w:rsidRPr="00AC0D05" w:rsidRDefault="00C97998" w:rsidP="00C97998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AC0D05">
        <w:rPr>
          <w:sz w:val="26"/>
          <w:szCs w:val="26"/>
          <w:lang w:val="uk-UA"/>
        </w:rPr>
        <w:t xml:space="preserve">Вимоги до оформлення </w:t>
      </w:r>
      <w:r w:rsidRPr="00AC0D05">
        <w:rPr>
          <w:b/>
          <w:sz w:val="26"/>
          <w:szCs w:val="26"/>
          <w:lang w:val="uk-UA"/>
        </w:rPr>
        <w:t>статті</w:t>
      </w:r>
      <w:r w:rsidRPr="00AC0D05">
        <w:rPr>
          <w:sz w:val="26"/>
          <w:szCs w:val="26"/>
          <w:lang w:val="uk-UA"/>
        </w:rPr>
        <w:t xml:space="preserve"> для публікації у журналах </w:t>
      </w:r>
      <w:r w:rsidRPr="00AC0D05">
        <w:rPr>
          <w:b/>
          <w:sz w:val="26"/>
          <w:szCs w:val="26"/>
          <w:lang w:val="uk-UA"/>
        </w:rPr>
        <w:t xml:space="preserve">«Wiadomości Lekarskie </w:t>
      </w:r>
      <w:r w:rsidRPr="00AC0D05">
        <w:rPr>
          <w:b/>
          <w:sz w:val="26"/>
          <w:szCs w:val="26"/>
          <w:lang w:val="en-US"/>
        </w:rPr>
        <w:t>Medical</w:t>
      </w:r>
      <w:r w:rsidRPr="00AC0D05">
        <w:rPr>
          <w:b/>
          <w:sz w:val="26"/>
          <w:szCs w:val="26"/>
          <w:lang w:val="uk-UA"/>
        </w:rPr>
        <w:t xml:space="preserve"> </w:t>
      </w:r>
      <w:r w:rsidRPr="00AC0D05">
        <w:rPr>
          <w:b/>
          <w:sz w:val="26"/>
          <w:szCs w:val="26"/>
          <w:lang w:val="en-US"/>
        </w:rPr>
        <w:t>Advances</w:t>
      </w:r>
      <w:r w:rsidRPr="00AC0D05">
        <w:rPr>
          <w:b/>
          <w:sz w:val="26"/>
          <w:szCs w:val="26"/>
          <w:lang w:val="uk-UA"/>
        </w:rPr>
        <w:t>»</w:t>
      </w:r>
      <w:r w:rsidRPr="00AC0D05">
        <w:rPr>
          <w:sz w:val="26"/>
          <w:szCs w:val="26"/>
          <w:lang w:val="uk-UA"/>
        </w:rPr>
        <w:t xml:space="preserve"> та </w:t>
      </w:r>
      <w:r w:rsidRPr="00AC0D05">
        <w:rPr>
          <w:b/>
          <w:bCs/>
          <w:sz w:val="26"/>
          <w:szCs w:val="26"/>
          <w:lang w:val="uk-UA"/>
        </w:rPr>
        <w:t>«Polski Merkuriusz Lekarski Polish Medical Journal»</w:t>
      </w:r>
      <w:r w:rsidRPr="00AC0D05">
        <w:rPr>
          <w:sz w:val="26"/>
          <w:szCs w:val="26"/>
          <w:lang w:val="uk-UA"/>
        </w:rPr>
        <w:t xml:space="preserve"> видавництва «Aluna Publishing House» – див. </w:t>
      </w:r>
      <w:r w:rsidRPr="00AC0D05">
        <w:rPr>
          <w:i/>
          <w:sz w:val="26"/>
          <w:szCs w:val="26"/>
          <w:lang w:val="uk-UA"/>
        </w:rPr>
        <w:t xml:space="preserve">Додаток 1. </w:t>
      </w:r>
      <w:r w:rsidRPr="00AC0D05">
        <w:rPr>
          <w:iCs/>
          <w:sz w:val="26"/>
          <w:szCs w:val="26"/>
          <w:u w:val="single"/>
          <w:lang w:val="uk-UA"/>
        </w:rPr>
        <w:t xml:space="preserve">Кінцевий термін подачі статті – </w:t>
      </w:r>
      <w:r w:rsidR="00893B40" w:rsidRPr="00AC0D05">
        <w:rPr>
          <w:b/>
          <w:bCs/>
          <w:iCs/>
          <w:sz w:val="26"/>
          <w:szCs w:val="26"/>
          <w:u w:val="single"/>
          <w:lang w:val="uk-UA"/>
        </w:rPr>
        <w:t>17 квітня </w:t>
      </w:r>
      <w:r w:rsidRPr="00AC0D05">
        <w:rPr>
          <w:b/>
          <w:bCs/>
          <w:iCs/>
          <w:sz w:val="26"/>
          <w:szCs w:val="26"/>
          <w:u w:val="single"/>
          <w:lang w:val="uk-UA"/>
        </w:rPr>
        <w:t>202</w:t>
      </w:r>
      <w:r w:rsidR="006C2505">
        <w:rPr>
          <w:b/>
          <w:bCs/>
          <w:iCs/>
          <w:sz w:val="26"/>
          <w:szCs w:val="26"/>
          <w:u w:val="single"/>
          <w:lang w:val="en-US"/>
        </w:rPr>
        <w:t>6</w:t>
      </w:r>
      <w:r w:rsidRPr="00AC0D05">
        <w:rPr>
          <w:b/>
          <w:bCs/>
          <w:iCs/>
          <w:sz w:val="26"/>
          <w:szCs w:val="26"/>
          <w:u w:val="single"/>
          <w:lang w:val="uk-UA"/>
        </w:rPr>
        <w:t xml:space="preserve"> р.</w:t>
      </w:r>
      <w:r w:rsidRPr="00AC0D05">
        <w:rPr>
          <w:iCs/>
          <w:sz w:val="26"/>
          <w:szCs w:val="26"/>
          <w:u w:val="single"/>
          <w:lang w:val="uk-UA"/>
        </w:rPr>
        <w:t xml:space="preserve"> (включно).</w:t>
      </w:r>
    </w:p>
    <w:p w14:paraId="27D711C4" w14:textId="77777777" w:rsidR="00C97998" w:rsidRPr="00AC0D05" w:rsidRDefault="00C97998" w:rsidP="00C97998">
      <w:pPr>
        <w:ind w:firstLine="720"/>
        <w:contextualSpacing/>
        <w:jc w:val="both"/>
        <w:rPr>
          <w:i/>
          <w:sz w:val="26"/>
          <w:szCs w:val="26"/>
          <w:lang w:val="uk-UA"/>
        </w:rPr>
      </w:pPr>
    </w:p>
    <w:p w14:paraId="00D15A35" w14:textId="77777777" w:rsidR="00C97998" w:rsidRPr="00AC0D05" w:rsidRDefault="00C97998" w:rsidP="00C97998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AC0D05">
        <w:rPr>
          <w:sz w:val="26"/>
          <w:szCs w:val="26"/>
          <w:lang w:val="uk-UA"/>
        </w:rPr>
        <w:t xml:space="preserve">Вимоги до оформлення </w:t>
      </w:r>
      <w:r w:rsidRPr="00AC0D05">
        <w:rPr>
          <w:b/>
          <w:sz w:val="26"/>
          <w:szCs w:val="26"/>
          <w:lang w:val="uk-UA"/>
        </w:rPr>
        <w:t>статті</w:t>
      </w:r>
      <w:r w:rsidRPr="00AC0D05">
        <w:rPr>
          <w:sz w:val="26"/>
          <w:szCs w:val="26"/>
          <w:lang w:val="uk-UA"/>
        </w:rPr>
        <w:t xml:space="preserve"> для публікації у журналі </w:t>
      </w:r>
      <w:r w:rsidRPr="00AC0D05">
        <w:rPr>
          <w:b/>
          <w:sz w:val="26"/>
          <w:szCs w:val="26"/>
          <w:lang w:val="uk-UA"/>
        </w:rPr>
        <w:t>«Клінічна та профілактична медицина»</w:t>
      </w:r>
      <w:r w:rsidRPr="00AC0D05">
        <w:rPr>
          <w:sz w:val="26"/>
          <w:szCs w:val="26"/>
          <w:lang w:val="uk-UA"/>
        </w:rPr>
        <w:t xml:space="preserve"> – див. </w:t>
      </w:r>
      <w:r w:rsidRPr="00AC0D05">
        <w:rPr>
          <w:i/>
          <w:sz w:val="26"/>
          <w:szCs w:val="26"/>
          <w:lang w:val="uk-UA"/>
        </w:rPr>
        <w:t xml:space="preserve">Додаток 2 </w:t>
      </w:r>
      <w:r w:rsidRPr="00AC0D05">
        <w:rPr>
          <w:iCs/>
          <w:sz w:val="26"/>
          <w:szCs w:val="26"/>
          <w:lang w:val="uk-UA"/>
        </w:rPr>
        <w:t>(</w:t>
      </w:r>
      <w:r w:rsidRPr="00AC0D05">
        <w:rPr>
          <w:iCs/>
          <w:sz w:val="26"/>
          <w:szCs w:val="26"/>
          <w:u w:val="single"/>
          <w:lang w:val="uk-UA"/>
        </w:rPr>
        <w:t>статті приймаються на постійній основі і публікуються за чергою).</w:t>
      </w:r>
    </w:p>
    <w:p w14:paraId="7A7E5A19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i/>
          <w:sz w:val="26"/>
          <w:szCs w:val="26"/>
          <w:lang w:val="uk-UA"/>
        </w:rPr>
      </w:pPr>
      <w:r w:rsidRPr="00AC0D05">
        <w:rPr>
          <w:i/>
          <w:sz w:val="26"/>
          <w:szCs w:val="26"/>
          <w:lang w:val="uk-UA"/>
        </w:rPr>
        <w:tab/>
      </w:r>
    </w:p>
    <w:p w14:paraId="5C536FC9" w14:textId="2CCA5CA6" w:rsidR="00C97998" w:rsidRPr="00AC0D05" w:rsidRDefault="00C97998" w:rsidP="00C97998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AC0D05">
        <w:rPr>
          <w:sz w:val="26"/>
          <w:szCs w:val="26"/>
          <w:lang w:val="uk-UA"/>
        </w:rPr>
        <w:t xml:space="preserve">Вимоги до оформлення </w:t>
      </w:r>
      <w:r w:rsidRPr="00AC0D05">
        <w:rPr>
          <w:b/>
          <w:sz w:val="26"/>
          <w:szCs w:val="26"/>
          <w:lang w:val="uk-UA"/>
        </w:rPr>
        <w:t xml:space="preserve">тез </w:t>
      </w:r>
      <w:r w:rsidRPr="00AC0D05">
        <w:rPr>
          <w:sz w:val="26"/>
          <w:szCs w:val="26"/>
          <w:lang w:val="uk-UA"/>
        </w:rPr>
        <w:t xml:space="preserve">для публікації у журналі </w:t>
      </w:r>
      <w:r w:rsidRPr="00AC0D05">
        <w:rPr>
          <w:b/>
          <w:sz w:val="26"/>
          <w:szCs w:val="26"/>
          <w:lang w:val="uk-UA"/>
        </w:rPr>
        <w:t xml:space="preserve">«Клінічна та профілактична медицина» </w:t>
      </w:r>
      <w:r w:rsidRPr="00AC0D05">
        <w:rPr>
          <w:sz w:val="26"/>
          <w:szCs w:val="26"/>
          <w:lang w:val="uk-UA"/>
        </w:rPr>
        <w:t xml:space="preserve">– див. </w:t>
      </w:r>
      <w:r w:rsidRPr="00AC0D05">
        <w:rPr>
          <w:i/>
          <w:sz w:val="26"/>
          <w:szCs w:val="26"/>
          <w:lang w:val="uk-UA"/>
        </w:rPr>
        <w:t xml:space="preserve">Додаток 3. </w:t>
      </w:r>
      <w:r w:rsidRPr="00AC0D05">
        <w:rPr>
          <w:iCs/>
          <w:sz w:val="26"/>
          <w:szCs w:val="26"/>
          <w:u w:val="single"/>
          <w:lang w:val="uk-UA"/>
        </w:rPr>
        <w:t xml:space="preserve">Кінцевий термін подачі тез – </w:t>
      </w:r>
      <w:r w:rsidR="00317B22" w:rsidRPr="005E52A5">
        <w:rPr>
          <w:b/>
          <w:bCs/>
          <w:iCs/>
          <w:sz w:val="26"/>
          <w:szCs w:val="26"/>
          <w:u w:val="single"/>
        </w:rPr>
        <w:t>22</w:t>
      </w:r>
      <w:r w:rsidRPr="00AC0D05">
        <w:rPr>
          <w:b/>
          <w:bCs/>
          <w:iCs/>
          <w:sz w:val="26"/>
          <w:szCs w:val="26"/>
          <w:u w:val="single"/>
          <w:lang w:val="uk-UA"/>
        </w:rPr>
        <w:t> </w:t>
      </w:r>
      <w:r w:rsidR="00A30E30" w:rsidRPr="00AC0D05">
        <w:rPr>
          <w:b/>
          <w:bCs/>
          <w:iCs/>
          <w:sz w:val="26"/>
          <w:szCs w:val="26"/>
          <w:u w:val="single"/>
          <w:lang w:val="uk-UA"/>
        </w:rPr>
        <w:t>травня</w:t>
      </w:r>
      <w:r w:rsidRPr="00AC0D05">
        <w:rPr>
          <w:b/>
          <w:bCs/>
          <w:iCs/>
          <w:sz w:val="26"/>
          <w:szCs w:val="26"/>
          <w:u w:val="single"/>
          <w:lang w:val="uk-UA"/>
        </w:rPr>
        <w:t xml:space="preserve"> 202</w:t>
      </w:r>
      <w:r w:rsidR="006C2505">
        <w:rPr>
          <w:b/>
          <w:bCs/>
          <w:iCs/>
          <w:sz w:val="26"/>
          <w:szCs w:val="26"/>
          <w:u w:val="single"/>
          <w:lang w:val="en-US"/>
        </w:rPr>
        <w:t>6</w:t>
      </w:r>
      <w:r w:rsidRPr="00AC0D05">
        <w:rPr>
          <w:b/>
          <w:bCs/>
          <w:iCs/>
          <w:sz w:val="26"/>
          <w:szCs w:val="26"/>
          <w:u w:val="single"/>
          <w:lang w:val="uk-UA"/>
        </w:rPr>
        <w:t xml:space="preserve"> р.</w:t>
      </w:r>
      <w:r w:rsidRPr="00AC0D05">
        <w:rPr>
          <w:iCs/>
          <w:sz w:val="26"/>
          <w:szCs w:val="26"/>
          <w:u w:val="single"/>
          <w:lang w:val="uk-UA"/>
        </w:rPr>
        <w:t xml:space="preserve"> (включно).</w:t>
      </w:r>
    </w:p>
    <w:p w14:paraId="07F45D65" w14:textId="77777777" w:rsidR="00C97998" w:rsidRPr="00AC0D05" w:rsidRDefault="00C97998" w:rsidP="00C97998">
      <w:pPr>
        <w:tabs>
          <w:tab w:val="left" w:pos="-142"/>
        </w:tabs>
        <w:ind w:right="-143"/>
        <w:jc w:val="both"/>
        <w:rPr>
          <w:i/>
          <w:sz w:val="26"/>
          <w:szCs w:val="26"/>
          <w:lang w:val="uk-UA"/>
        </w:rPr>
      </w:pPr>
      <w:r w:rsidRPr="00AC0D05">
        <w:rPr>
          <w:iCs/>
          <w:sz w:val="26"/>
          <w:szCs w:val="26"/>
          <w:lang w:val="uk-UA"/>
        </w:rPr>
        <w:tab/>
      </w:r>
    </w:p>
    <w:p w14:paraId="44AFAA55" w14:textId="77777777" w:rsidR="00C97998" w:rsidRPr="00AC0D05" w:rsidRDefault="00C97998" w:rsidP="00C97998">
      <w:pPr>
        <w:ind w:firstLine="720"/>
        <w:contextualSpacing/>
        <w:jc w:val="both"/>
        <w:rPr>
          <w:iCs/>
          <w:sz w:val="26"/>
          <w:szCs w:val="26"/>
          <w:u w:val="single"/>
          <w:lang w:val="uk-UA"/>
        </w:rPr>
      </w:pPr>
      <w:r w:rsidRPr="00AC0D05">
        <w:rPr>
          <w:sz w:val="26"/>
          <w:szCs w:val="26"/>
          <w:lang w:val="uk-UA"/>
        </w:rPr>
        <w:t xml:space="preserve">Вимоги до оформлення </w:t>
      </w:r>
      <w:r w:rsidRPr="00AC0D05">
        <w:rPr>
          <w:b/>
          <w:sz w:val="26"/>
          <w:szCs w:val="26"/>
          <w:lang w:val="uk-UA"/>
        </w:rPr>
        <w:t>статті</w:t>
      </w:r>
      <w:r w:rsidRPr="00AC0D05">
        <w:rPr>
          <w:sz w:val="26"/>
          <w:szCs w:val="26"/>
          <w:lang w:val="uk-UA"/>
        </w:rPr>
        <w:t xml:space="preserve"> для публікації у журналі </w:t>
      </w:r>
      <w:r w:rsidRPr="00AC0D05">
        <w:rPr>
          <w:b/>
          <w:sz w:val="26"/>
          <w:szCs w:val="26"/>
          <w:lang w:val="uk-UA"/>
        </w:rPr>
        <w:t>«Український освітньо-науковий медичний простір»</w:t>
      </w:r>
      <w:r w:rsidRPr="00AC0D05">
        <w:rPr>
          <w:sz w:val="26"/>
          <w:szCs w:val="26"/>
          <w:lang w:val="uk-UA"/>
        </w:rPr>
        <w:t xml:space="preserve"> – див. </w:t>
      </w:r>
      <w:r w:rsidRPr="00AC0D05">
        <w:rPr>
          <w:i/>
          <w:sz w:val="26"/>
          <w:szCs w:val="26"/>
          <w:lang w:val="uk-UA"/>
        </w:rPr>
        <w:t xml:space="preserve">Додаток 4 </w:t>
      </w:r>
      <w:r w:rsidRPr="00AC0D05">
        <w:rPr>
          <w:iCs/>
          <w:sz w:val="26"/>
          <w:szCs w:val="26"/>
          <w:lang w:val="uk-UA"/>
        </w:rPr>
        <w:t>(</w:t>
      </w:r>
      <w:r w:rsidRPr="00AC0D05">
        <w:rPr>
          <w:iCs/>
          <w:sz w:val="26"/>
          <w:szCs w:val="26"/>
          <w:u w:val="single"/>
          <w:lang w:val="uk-UA"/>
        </w:rPr>
        <w:t>статті приймаються на постійній основі і публікуються за чергою).</w:t>
      </w:r>
    </w:p>
    <w:p w14:paraId="01D09DA8" w14:textId="4691DAF9" w:rsidR="00C97998" w:rsidRPr="00AC0D05" w:rsidRDefault="00933670" w:rsidP="00933670">
      <w:pPr>
        <w:tabs>
          <w:tab w:val="left" w:pos="-142"/>
        </w:tabs>
        <w:ind w:right="-143"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ab/>
      </w:r>
    </w:p>
    <w:p w14:paraId="3B3CE7C9" w14:textId="51C9A61D" w:rsidR="00C97998" w:rsidRPr="00AC0D05" w:rsidRDefault="00C97998" w:rsidP="00C97998">
      <w:pPr>
        <w:tabs>
          <w:tab w:val="left" w:pos="426"/>
        </w:tabs>
        <w:ind w:right="-142" w:firstLine="709"/>
        <w:jc w:val="both"/>
        <w:rPr>
          <w:b/>
          <w:i/>
          <w:color w:val="000000" w:themeColor="text1"/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ab/>
        <w:t>З питань, пов’язаних з організацією і проведенням конференції, звертатися за тел. </w:t>
      </w:r>
      <w:r w:rsidRPr="00AC0D05">
        <w:rPr>
          <w:bCs/>
          <w:sz w:val="26"/>
          <w:szCs w:val="26"/>
          <w:lang w:val="uk-UA"/>
        </w:rPr>
        <w:t>(097) 099-47-37;</w:t>
      </w:r>
      <w:r w:rsidRPr="00AC0D05">
        <w:rPr>
          <w:sz w:val="26"/>
          <w:szCs w:val="26"/>
          <w:lang w:val="uk-UA"/>
        </w:rPr>
        <w:t xml:space="preserve"> </w:t>
      </w:r>
      <w:r w:rsidRPr="00AC0D05">
        <w:rPr>
          <w:sz w:val="26"/>
          <w:szCs w:val="26"/>
          <w:lang w:val="en-US"/>
        </w:rPr>
        <w:t>e</w:t>
      </w:r>
      <w:r w:rsidRPr="00AC0D05">
        <w:rPr>
          <w:sz w:val="26"/>
          <w:szCs w:val="26"/>
          <w:lang w:val="uk-UA"/>
        </w:rPr>
        <w:t xml:space="preserve">-mail: </w:t>
      </w:r>
      <w:r w:rsidRPr="00AC0D05">
        <w:rPr>
          <w:b/>
          <w:bCs/>
          <w:i/>
          <w:color w:val="000000" w:themeColor="text1"/>
          <w:sz w:val="26"/>
          <w:szCs w:val="26"/>
          <w:lang w:val="uk-UA"/>
        </w:rPr>
        <w:t>dnudusnauka@gmail.com.</w:t>
      </w:r>
    </w:p>
    <w:p w14:paraId="2A94D4E0" w14:textId="77777777" w:rsidR="00C97998" w:rsidRPr="00AC0D05" w:rsidRDefault="00C97998" w:rsidP="00C97998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</w:p>
    <w:p w14:paraId="2AB77177" w14:textId="77777777" w:rsidR="00C97998" w:rsidRPr="00AC0D05" w:rsidRDefault="00C97998" w:rsidP="00C97998">
      <w:pPr>
        <w:tabs>
          <w:tab w:val="left" w:pos="-142"/>
        </w:tabs>
        <w:ind w:right="-142"/>
        <w:jc w:val="both"/>
        <w:rPr>
          <w:b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ab/>
        <w:t>Заздалегідь вдячні Вам за участь у конференції!</w:t>
      </w:r>
    </w:p>
    <w:p w14:paraId="5A889EC5" w14:textId="77777777" w:rsidR="00C97998" w:rsidRPr="00AC0D05" w:rsidRDefault="00C97998" w:rsidP="00C97998">
      <w:pPr>
        <w:tabs>
          <w:tab w:val="left" w:pos="426"/>
        </w:tabs>
        <w:ind w:right="-142"/>
        <w:jc w:val="both"/>
        <w:rPr>
          <w:b/>
          <w:bCs/>
          <w:sz w:val="26"/>
          <w:szCs w:val="26"/>
          <w:lang w:val="uk-UA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389"/>
      </w:tblGrid>
      <w:tr w:rsidR="00C97998" w:rsidRPr="00AC0D05" w14:paraId="4B9ED791" w14:textId="77777777" w:rsidTr="00DB459A">
        <w:tc>
          <w:tcPr>
            <w:tcW w:w="5250" w:type="dxa"/>
          </w:tcPr>
          <w:p w14:paraId="463FE2C7" w14:textId="42D9D958" w:rsidR="00C97998" w:rsidRPr="00AC0D05" w:rsidRDefault="00C97998" w:rsidP="00DB459A">
            <w:pPr>
              <w:rPr>
                <w:b/>
                <w:sz w:val="26"/>
                <w:szCs w:val="26"/>
                <w:lang w:val="uk-UA"/>
              </w:rPr>
            </w:pPr>
            <w:r w:rsidRPr="00AC0D05">
              <w:rPr>
                <w:b/>
                <w:sz w:val="26"/>
                <w:szCs w:val="26"/>
                <w:lang w:val="uk-UA"/>
              </w:rPr>
              <w:t xml:space="preserve">         З повагою,</w:t>
            </w:r>
          </w:p>
          <w:p w14:paraId="1BEBC5C3" w14:textId="69321EF0" w:rsidR="00C97998" w:rsidRPr="00AC0D05" w:rsidRDefault="00C97998" w:rsidP="00DB459A">
            <w:pPr>
              <w:rPr>
                <w:b/>
                <w:sz w:val="26"/>
                <w:szCs w:val="26"/>
                <w:lang w:val="uk-UA"/>
              </w:rPr>
            </w:pPr>
            <w:r w:rsidRPr="00AC0D05">
              <w:rPr>
                <w:b/>
                <w:sz w:val="26"/>
                <w:szCs w:val="26"/>
              </w:rPr>
              <w:t>Голова Організаційного комітету,</w:t>
            </w:r>
          </w:p>
          <w:p w14:paraId="3F0E78AC" w14:textId="50B7C39A" w:rsidR="00C97998" w:rsidRPr="00AC0D05" w:rsidRDefault="0006286A" w:rsidP="00DB459A">
            <w:pPr>
              <w:ind w:left="-105"/>
              <w:rPr>
                <w:b/>
                <w:sz w:val="26"/>
                <w:szCs w:val="26"/>
                <w:lang w:val="uk-UA"/>
              </w:rPr>
            </w:pPr>
            <w:r w:rsidRPr="00AC0D05">
              <w:rPr>
                <w:b/>
                <w:sz w:val="26"/>
                <w:szCs w:val="26"/>
                <w:lang w:val="uk-UA"/>
              </w:rPr>
              <w:t xml:space="preserve"> </w:t>
            </w:r>
            <w:r w:rsidR="00C97998" w:rsidRPr="00AC0D05">
              <w:rPr>
                <w:b/>
                <w:sz w:val="26"/>
                <w:szCs w:val="26"/>
              </w:rPr>
              <w:t>Директор Державної наукової установи</w:t>
            </w:r>
            <w:proofErr w:type="gramStart"/>
            <w:r w:rsidR="00C97998" w:rsidRPr="00AC0D05">
              <w:rPr>
                <w:b/>
                <w:sz w:val="26"/>
                <w:szCs w:val="26"/>
              </w:rPr>
              <w:t xml:space="preserve"> </w:t>
            </w:r>
            <w:r w:rsidR="00C97998" w:rsidRPr="00AC0D05">
              <w:rPr>
                <w:b/>
                <w:sz w:val="26"/>
                <w:szCs w:val="26"/>
                <w:lang w:val="uk-UA"/>
              </w:rPr>
              <w:t xml:space="preserve">  </w:t>
            </w:r>
            <w:r w:rsidR="00C97998" w:rsidRPr="00AC0D05">
              <w:rPr>
                <w:b/>
                <w:sz w:val="26"/>
                <w:szCs w:val="26"/>
              </w:rPr>
              <w:t>«</w:t>
            </w:r>
            <w:proofErr w:type="gramEnd"/>
            <w:r w:rsidR="00C97998" w:rsidRPr="00AC0D05">
              <w:rPr>
                <w:b/>
                <w:sz w:val="26"/>
                <w:szCs w:val="26"/>
                <w:lang w:val="uk-UA"/>
              </w:rPr>
              <w:t>Центр інноваційних технологій охорони здоров’я</w:t>
            </w:r>
            <w:r w:rsidR="00C97998" w:rsidRPr="00AC0D05">
              <w:rPr>
                <w:b/>
                <w:sz w:val="26"/>
                <w:szCs w:val="26"/>
              </w:rPr>
              <w:t>» Державного управління справами,</w:t>
            </w:r>
          </w:p>
          <w:p w14:paraId="05C2D06D" w14:textId="77777777" w:rsidR="00483B00" w:rsidRPr="00AC0D05" w:rsidRDefault="00C97998" w:rsidP="00DB459A">
            <w:pPr>
              <w:ind w:left="-105"/>
              <w:rPr>
                <w:b/>
                <w:sz w:val="26"/>
                <w:szCs w:val="26"/>
                <w:lang w:val="uk-UA"/>
              </w:rPr>
            </w:pPr>
            <w:r w:rsidRPr="00AC0D05">
              <w:rPr>
                <w:b/>
                <w:sz w:val="26"/>
                <w:szCs w:val="26"/>
              </w:rPr>
              <w:t xml:space="preserve">д.мед.н., </w:t>
            </w:r>
            <w:r w:rsidR="00483B00" w:rsidRPr="00AC0D05">
              <w:rPr>
                <w:b/>
                <w:sz w:val="26"/>
                <w:szCs w:val="26"/>
                <w:lang w:val="uk-UA"/>
              </w:rPr>
              <w:t xml:space="preserve">професор, </w:t>
            </w:r>
          </w:p>
          <w:p w14:paraId="2938261E" w14:textId="5A157F55" w:rsidR="00C97998" w:rsidRPr="00AC0D05" w:rsidRDefault="00C97998" w:rsidP="00DB459A">
            <w:pPr>
              <w:ind w:left="-105"/>
              <w:rPr>
                <w:sz w:val="26"/>
                <w:szCs w:val="26"/>
              </w:rPr>
            </w:pPr>
            <w:r w:rsidRPr="00AC0D05">
              <w:rPr>
                <w:b/>
                <w:sz w:val="26"/>
                <w:szCs w:val="26"/>
              </w:rPr>
              <w:t>академік НАМН України</w:t>
            </w:r>
          </w:p>
        </w:tc>
        <w:tc>
          <w:tcPr>
            <w:tcW w:w="4389" w:type="dxa"/>
          </w:tcPr>
          <w:p w14:paraId="6A1B1940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</w:p>
          <w:p w14:paraId="2CA4899D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</w:p>
          <w:p w14:paraId="3F400BF3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</w:p>
          <w:p w14:paraId="171740CC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</w:p>
          <w:p w14:paraId="721D8B94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</w:p>
          <w:p w14:paraId="728092D1" w14:textId="77777777" w:rsidR="00C97998" w:rsidRPr="00AC0D05" w:rsidRDefault="00C97998" w:rsidP="00DB459A">
            <w:pPr>
              <w:rPr>
                <w:b/>
                <w:sz w:val="26"/>
                <w:szCs w:val="26"/>
                <w:lang w:val="uk-UA"/>
              </w:rPr>
            </w:pPr>
          </w:p>
          <w:p w14:paraId="5865DEB9" w14:textId="77777777" w:rsidR="00483B00" w:rsidRPr="00AC0D05" w:rsidRDefault="00483B00" w:rsidP="00DB459A">
            <w:pPr>
              <w:rPr>
                <w:b/>
                <w:sz w:val="26"/>
                <w:szCs w:val="26"/>
                <w:lang w:val="uk-UA"/>
              </w:rPr>
            </w:pPr>
          </w:p>
          <w:p w14:paraId="498D450D" w14:textId="77777777" w:rsidR="00C97998" w:rsidRPr="00AC0D05" w:rsidRDefault="00C97998" w:rsidP="00DB459A">
            <w:pPr>
              <w:jc w:val="right"/>
              <w:rPr>
                <w:b/>
                <w:sz w:val="26"/>
                <w:szCs w:val="26"/>
              </w:rPr>
            </w:pPr>
            <w:r w:rsidRPr="00AC0D05">
              <w:rPr>
                <w:b/>
                <w:sz w:val="26"/>
                <w:szCs w:val="26"/>
              </w:rPr>
              <w:t>Дмитро ДЯЧУК</w:t>
            </w:r>
          </w:p>
        </w:tc>
      </w:tr>
    </w:tbl>
    <w:p w14:paraId="670AE450" w14:textId="77777777" w:rsidR="00A47313" w:rsidRPr="00AC0D05" w:rsidRDefault="00A47313" w:rsidP="00ED3927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35693D16" w14:textId="77777777" w:rsidR="00A47313" w:rsidRPr="00AC0D05" w:rsidRDefault="00A47313" w:rsidP="00ED3927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769A3C6F" w14:textId="77777777" w:rsidR="00A47313" w:rsidRPr="00AC0D05" w:rsidRDefault="00A47313" w:rsidP="00ED3927">
      <w:pPr>
        <w:ind w:firstLine="720"/>
        <w:contextualSpacing/>
        <w:jc w:val="both"/>
        <w:rPr>
          <w:bCs/>
          <w:sz w:val="26"/>
          <w:szCs w:val="26"/>
          <w:lang w:val="uk-UA"/>
        </w:rPr>
      </w:pPr>
    </w:p>
    <w:p w14:paraId="779E4328" w14:textId="77777777" w:rsidR="00506CAF" w:rsidRPr="00AC0D05" w:rsidRDefault="00506CAF">
      <w:pPr>
        <w:autoSpaceDE/>
        <w:autoSpaceDN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br w:type="page"/>
      </w:r>
    </w:p>
    <w:p w14:paraId="4120BF6B" w14:textId="48CD2630" w:rsidR="00506CAF" w:rsidRPr="00AC0D05" w:rsidRDefault="005431EA" w:rsidP="005431EA">
      <w:pPr>
        <w:tabs>
          <w:tab w:val="left" w:pos="426"/>
        </w:tabs>
        <w:ind w:right="-142"/>
        <w:jc w:val="right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lastRenderedPageBreak/>
        <w:t xml:space="preserve">Додаток </w:t>
      </w:r>
      <w:r w:rsidR="003A0750" w:rsidRPr="00AC0D05">
        <w:rPr>
          <w:b/>
          <w:sz w:val="28"/>
          <w:szCs w:val="28"/>
          <w:lang w:val="uk-UA"/>
        </w:rPr>
        <w:t>1</w:t>
      </w:r>
    </w:p>
    <w:p w14:paraId="205C35C1" w14:textId="77777777" w:rsidR="005431EA" w:rsidRPr="00AC0D05" w:rsidRDefault="005431EA" w:rsidP="00B5161A">
      <w:pPr>
        <w:tabs>
          <w:tab w:val="left" w:pos="426"/>
        </w:tabs>
        <w:ind w:right="-142"/>
        <w:jc w:val="center"/>
        <w:rPr>
          <w:sz w:val="24"/>
          <w:szCs w:val="24"/>
          <w:lang w:val="uk-UA"/>
        </w:rPr>
      </w:pPr>
    </w:p>
    <w:p w14:paraId="235375C4" w14:textId="77777777" w:rsidR="00B5161A" w:rsidRPr="00AC0D05" w:rsidRDefault="00B5161A" w:rsidP="00B5161A">
      <w:pPr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ВИМОГИ ДО ОФОРМЛЕННЯ СТАТТІ ДЛЯ ПУБЛІКАЦІЇ У ЖУРНАЛАХ «WIADOMOŚCI LEKARSKIE </w:t>
      </w:r>
      <w:r w:rsidRPr="00AC0D05">
        <w:rPr>
          <w:b/>
          <w:sz w:val="28"/>
          <w:szCs w:val="28"/>
          <w:lang w:val="en-US"/>
        </w:rPr>
        <w:t>MEDICAL</w:t>
      </w:r>
      <w:r w:rsidRPr="00AC0D05">
        <w:rPr>
          <w:b/>
          <w:sz w:val="28"/>
          <w:szCs w:val="28"/>
          <w:lang w:val="uk-UA"/>
        </w:rPr>
        <w:t xml:space="preserve"> </w:t>
      </w:r>
      <w:r w:rsidRPr="00AC0D05">
        <w:rPr>
          <w:b/>
          <w:sz w:val="28"/>
          <w:szCs w:val="28"/>
          <w:lang w:val="en-US"/>
        </w:rPr>
        <w:t>ADVANCES</w:t>
      </w:r>
      <w:r w:rsidRPr="00AC0D05">
        <w:rPr>
          <w:b/>
          <w:sz w:val="28"/>
          <w:szCs w:val="28"/>
          <w:lang w:val="uk-UA"/>
        </w:rPr>
        <w:t>» ТА</w:t>
      </w:r>
    </w:p>
    <w:p w14:paraId="53D99686" w14:textId="77777777" w:rsidR="00B5161A" w:rsidRPr="00AC0D05" w:rsidRDefault="00B5161A" w:rsidP="00B5161A">
      <w:pPr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«POLSKI MERKURIUSZ LEKARSKI POLISH MEDICAL JOURNAL»</w:t>
      </w:r>
    </w:p>
    <w:p w14:paraId="5D7086F8" w14:textId="77777777" w:rsidR="00B5161A" w:rsidRPr="00AC0D05" w:rsidRDefault="00B5161A" w:rsidP="00B5161A">
      <w:pPr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ВИДАВНИЦТВА «ALUNA PUBLISHING HOUSE»</w:t>
      </w:r>
    </w:p>
    <w:p w14:paraId="40F6AE56" w14:textId="77777777" w:rsidR="00B5161A" w:rsidRPr="00AC0D05" w:rsidRDefault="00B5161A" w:rsidP="00B5161A">
      <w:pPr>
        <w:contextualSpacing/>
        <w:jc w:val="both"/>
        <w:rPr>
          <w:b/>
          <w:sz w:val="24"/>
          <w:szCs w:val="24"/>
          <w:lang w:val="uk-UA"/>
        </w:rPr>
      </w:pPr>
    </w:p>
    <w:p w14:paraId="528AF5B4" w14:textId="77777777" w:rsidR="00B5161A" w:rsidRPr="00AC0D0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УВАГА! </w:t>
      </w:r>
      <w:r w:rsidRPr="00AC0D05">
        <w:rPr>
          <w:sz w:val="28"/>
          <w:szCs w:val="28"/>
          <w:lang w:val="uk-UA"/>
        </w:rPr>
        <w:t xml:space="preserve">Кількість статей є </w:t>
      </w:r>
      <w:r w:rsidRPr="00AC0D05">
        <w:rPr>
          <w:b/>
          <w:sz w:val="28"/>
          <w:szCs w:val="28"/>
          <w:lang w:val="uk-UA"/>
        </w:rPr>
        <w:t>обмеженою</w:t>
      </w:r>
      <w:r w:rsidRPr="00AC0D05">
        <w:rPr>
          <w:sz w:val="28"/>
          <w:szCs w:val="28"/>
          <w:lang w:val="uk-UA"/>
        </w:rPr>
        <w:t xml:space="preserve">. Перевага надається статтям зі співавторами з-за кордону. Якщо в статті представлено результати локального дослідження (в окремому місті або в Україні), </w:t>
      </w:r>
      <w:r w:rsidRPr="00AC0D05">
        <w:rPr>
          <w:b/>
          <w:sz w:val="28"/>
          <w:szCs w:val="28"/>
          <w:lang w:val="uk-UA"/>
        </w:rPr>
        <w:t>обов’язково повинно бути їхнє порівняння з даними зі світової практики.</w:t>
      </w:r>
      <w:r w:rsidRPr="00AC0D05">
        <w:rPr>
          <w:sz w:val="28"/>
          <w:szCs w:val="28"/>
          <w:lang w:val="uk-UA"/>
        </w:rPr>
        <w:t xml:space="preserve"> У назві статті та меті дослідження не повинні вказуватись місто або країна.</w:t>
      </w:r>
    </w:p>
    <w:p w14:paraId="3800D9C6" w14:textId="77777777" w:rsidR="00B5161A" w:rsidRPr="00AC0D05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</w:p>
    <w:p w14:paraId="7ADA7C5B" w14:textId="0DB39C4E" w:rsidR="004529C3" w:rsidRPr="00AC0D05" w:rsidRDefault="00B5161A" w:rsidP="00452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УВАГА! </w:t>
      </w:r>
      <w:r w:rsidRPr="00AC0D05">
        <w:rPr>
          <w:sz w:val="28"/>
          <w:szCs w:val="28"/>
          <w:lang w:val="uk-UA"/>
        </w:rPr>
        <w:t xml:space="preserve">Вимоги до оформлення статей для публікації </w:t>
      </w:r>
      <w:r w:rsidR="004529C3" w:rsidRPr="00AC0D05">
        <w:rPr>
          <w:sz w:val="28"/>
          <w:szCs w:val="28"/>
          <w:lang w:val="uk-UA"/>
        </w:rPr>
        <w:t>у журналах «Wiadomości Lekarskie Medical Advances» та «Polski Merkuriusz Lekarski Polish Medical Journal»</w:t>
      </w:r>
    </w:p>
    <w:p w14:paraId="51759589" w14:textId="0C95B4F1" w:rsidR="004529C3" w:rsidRPr="00AC0D05" w:rsidRDefault="004529C3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sz w:val="28"/>
          <w:szCs w:val="28"/>
          <w:lang w:val="uk-UA"/>
        </w:rPr>
      </w:pPr>
      <w:r w:rsidRPr="00AC0D05">
        <w:rPr>
          <w:b/>
          <w:bCs/>
          <w:sz w:val="28"/>
          <w:szCs w:val="28"/>
          <w:u w:val="single"/>
          <w:lang w:val="uk-UA"/>
        </w:rPr>
        <w:t>є ідентичними</w:t>
      </w:r>
      <w:r w:rsidRPr="00AC0D05">
        <w:rPr>
          <w:sz w:val="28"/>
          <w:szCs w:val="28"/>
          <w:lang w:val="uk-UA"/>
        </w:rPr>
        <w:t>.</w:t>
      </w:r>
    </w:p>
    <w:p w14:paraId="470E5676" w14:textId="77777777" w:rsidR="00B5161A" w:rsidRPr="00AC0D05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</w:p>
    <w:p w14:paraId="13AF638A" w14:textId="77777777" w:rsidR="00B5161A" w:rsidRPr="00AC0D0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C0D05">
        <w:rPr>
          <w:b/>
          <w:sz w:val="28"/>
          <w:szCs w:val="28"/>
          <w:lang w:val="uk-UA"/>
        </w:rPr>
        <w:t>УВАГА!</w:t>
      </w:r>
      <w:r w:rsidRPr="00AC0D05">
        <w:rPr>
          <w:sz w:val="28"/>
          <w:szCs w:val="28"/>
          <w:lang w:val="uk-UA"/>
        </w:rPr>
        <w:t xml:space="preserve"> Наукові праці, направлені для участі у конференції, будуть опубліковані </w:t>
      </w:r>
      <w:r w:rsidRPr="00AC0D05">
        <w:rPr>
          <w:color w:val="000000"/>
          <w:sz w:val="28"/>
          <w:szCs w:val="28"/>
          <w:shd w:val="clear" w:color="auto" w:fill="FFFFFF"/>
          <w:lang w:val="uk-UA"/>
        </w:rPr>
        <w:t>за умови наявності позитивного висновку за результатами рецензування та перевірки антиплагіатною програмою.</w:t>
      </w:r>
    </w:p>
    <w:p w14:paraId="4A8A5A1B" w14:textId="77777777" w:rsidR="00B5161A" w:rsidRPr="00AC0D05" w:rsidRDefault="00B5161A" w:rsidP="00B5161A">
      <w:pPr>
        <w:contextualSpacing/>
        <w:rPr>
          <w:sz w:val="24"/>
          <w:szCs w:val="24"/>
        </w:rPr>
      </w:pPr>
    </w:p>
    <w:p w14:paraId="38AFA7C2" w14:textId="77777777" w:rsidR="00B5161A" w:rsidRPr="00AC0D05" w:rsidRDefault="00B5161A" w:rsidP="00B5161A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Приймаються статті лише англійською мовою</w:t>
      </w:r>
    </w:p>
    <w:p w14:paraId="45C3912C" w14:textId="77777777" w:rsidR="00B5161A" w:rsidRPr="00AC0D05" w:rsidRDefault="00B5161A" w:rsidP="00B5161A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Робота повинна відповідати вимогам Гельсінкської декларації</w:t>
      </w:r>
    </w:p>
    <w:p w14:paraId="7AA51AB3" w14:textId="77777777" w:rsidR="00B5161A" w:rsidRPr="00AC0D05" w:rsidRDefault="00B5161A" w:rsidP="00B5161A">
      <w:pPr>
        <w:ind w:firstLine="709"/>
        <w:contextualSpacing/>
        <w:jc w:val="center"/>
        <w:rPr>
          <w:sz w:val="28"/>
          <w:szCs w:val="28"/>
          <w:lang w:val="uk-UA"/>
        </w:rPr>
      </w:pPr>
    </w:p>
    <w:p w14:paraId="2AFE3D70" w14:textId="77777777" w:rsidR="00B5161A" w:rsidRPr="00AC0D05" w:rsidRDefault="00B5161A" w:rsidP="00B5161A">
      <w:pPr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 w:rsidRPr="00AC0D05">
        <w:rPr>
          <w:b/>
          <w:bCs/>
          <w:sz w:val="28"/>
          <w:szCs w:val="28"/>
          <w:lang w:val="uk-UA"/>
        </w:rPr>
        <w:t>ВИМОГИ ДО ОФОРМЛЕННЯ ОРИГІНАЛЬНИХ СТАТЕЙ</w:t>
      </w:r>
    </w:p>
    <w:p w14:paraId="7687C7A1" w14:textId="77777777" w:rsidR="00B5161A" w:rsidRPr="00AC0D05" w:rsidRDefault="00B5161A" w:rsidP="00B5161A">
      <w:pPr>
        <w:ind w:firstLine="709"/>
        <w:contextualSpacing/>
        <w:jc w:val="center"/>
        <w:rPr>
          <w:sz w:val="28"/>
          <w:szCs w:val="28"/>
          <w:lang w:val="uk-UA"/>
        </w:rPr>
      </w:pPr>
    </w:p>
    <w:p w14:paraId="52025270" w14:textId="2A9A6EF1" w:rsidR="00B5161A" w:rsidRPr="00AC0D05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AC0D05">
        <w:rPr>
          <w:sz w:val="28"/>
          <w:szCs w:val="28"/>
          <w:lang w:val="uk-UA"/>
        </w:rPr>
        <w:t xml:space="preserve">Обсяг наукових статей, </w:t>
      </w:r>
      <w:r w:rsidRPr="00AC0D05">
        <w:rPr>
          <w:b/>
          <w:sz w:val="28"/>
          <w:szCs w:val="28"/>
          <w:u w:val="single"/>
          <w:lang w:val="uk-UA"/>
        </w:rPr>
        <w:t>разом з рисунками, таблицями і списком літератури</w:t>
      </w:r>
      <w:r w:rsidRPr="00AC0D05">
        <w:rPr>
          <w:sz w:val="28"/>
          <w:szCs w:val="28"/>
          <w:lang w:val="uk-UA"/>
        </w:rPr>
        <w:t xml:space="preserve">, не повинен перевищувати </w:t>
      </w:r>
      <w:r w:rsidRPr="00AC0D05">
        <w:rPr>
          <w:b/>
          <w:sz w:val="28"/>
          <w:szCs w:val="28"/>
          <w:u w:val="single"/>
          <w:lang w:val="uk-UA"/>
        </w:rPr>
        <w:t>21 600</w:t>
      </w:r>
      <w:r w:rsidRPr="00AC0D05">
        <w:rPr>
          <w:sz w:val="28"/>
          <w:szCs w:val="28"/>
          <w:lang w:val="uk-UA"/>
        </w:rPr>
        <w:t xml:space="preserve"> знаків з пробілами.</w:t>
      </w:r>
    </w:p>
    <w:p w14:paraId="3E2182B5" w14:textId="2EC581F6" w:rsidR="00B5161A" w:rsidRPr="00AC0D05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Текст друкується шрифтом </w:t>
      </w:r>
      <w:r w:rsidRPr="00AC0D05">
        <w:rPr>
          <w:sz w:val="28"/>
          <w:szCs w:val="28"/>
          <w:lang w:val="en-US"/>
        </w:rPr>
        <w:t>TimesNew</w:t>
      </w:r>
      <w:r w:rsidRPr="00AC0D05">
        <w:rPr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en-US"/>
        </w:rPr>
        <w:t>Roman</w:t>
      </w:r>
      <w:r w:rsidRPr="00AC0D05">
        <w:rPr>
          <w:sz w:val="28"/>
          <w:szCs w:val="28"/>
          <w:lang w:val="uk-UA"/>
        </w:rPr>
        <w:t>, кеглем 12 пунктів, подвійним міжрядковим інтервалом на аркушах формату А4 (210 × 297 мм).</w:t>
      </w:r>
    </w:p>
    <w:p w14:paraId="26A02270" w14:textId="77777777" w:rsidR="00B5161A" w:rsidRPr="00AC0D05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AC0D05">
        <w:rPr>
          <w:sz w:val="28"/>
          <w:szCs w:val="28"/>
        </w:rPr>
        <w:t>Поля сторінки з усіх боків 2,5 см (зліва, справа, зверху, знизу).</w:t>
      </w:r>
    </w:p>
    <w:p w14:paraId="6855DD81" w14:textId="0C68BE81" w:rsidR="00B5161A" w:rsidRPr="00AC0D05" w:rsidRDefault="00B5161A" w:rsidP="00B5161A">
      <w:pPr>
        <w:tabs>
          <w:tab w:val="left" w:pos="426"/>
        </w:tabs>
        <w:ind w:right="25" w:firstLine="709"/>
        <w:jc w:val="both"/>
        <w:rPr>
          <w:sz w:val="28"/>
          <w:szCs w:val="28"/>
        </w:rPr>
      </w:pPr>
      <w:r w:rsidRPr="00AC0D05">
        <w:rPr>
          <w:sz w:val="28"/>
          <w:szCs w:val="28"/>
        </w:rPr>
        <w:t>Сторінки повинні бути пронумеровані.</w:t>
      </w:r>
    </w:p>
    <w:p w14:paraId="411F8E42" w14:textId="0693B89D" w:rsidR="00B5161A" w:rsidRPr="00AC0D05" w:rsidRDefault="004113C1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Файли статей зберігається у таких форматах: </w:t>
      </w:r>
      <w:r w:rsidRPr="00AC0D05">
        <w:rPr>
          <w:b/>
          <w:bCs/>
          <w:sz w:val="28"/>
          <w:szCs w:val="28"/>
          <w:lang w:val="uk-UA"/>
        </w:rPr>
        <w:t>.doc, .docx.</w:t>
      </w:r>
    </w:p>
    <w:p w14:paraId="7B600902" w14:textId="77777777" w:rsidR="004113C1" w:rsidRPr="00AC0D05" w:rsidRDefault="004113C1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72A13F22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Титульна сторінка</w:t>
      </w:r>
      <w:r w:rsidRPr="00AC0D05">
        <w:rPr>
          <w:sz w:val="28"/>
          <w:szCs w:val="28"/>
          <w:lang w:val="uk-UA"/>
        </w:rPr>
        <w:t xml:space="preserve"> (не входить в обсяг статті) </w:t>
      </w:r>
      <w:r w:rsidRPr="00AC0D05">
        <w:rPr>
          <w:b/>
          <w:sz w:val="28"/>
          <w:szCs w:val="28"/>
          <w:lang w:val="uk-UA"/>
        </w:rPr>
        <w:t>повинна включати</w:t>
      </w:r>
      <w:r w:rsidRPr="00AC0D05">
        <w:rPr>
          <w:sz w:val="28"/>
          <w:szCs w:val="28"/>
          <w:lang w:val="uk-UA"/>
        </w:rPr>
        <w:t>:</w:t>
      </w:r>
    </w:p>
    <w:p w14:paraId="2EFFEE4B" w14:textId="5B1E3D3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1. Повну назву роботи.</w:t>
      </w:r>
    </w:p>
    <w:p w14:paraId="0DC3D667" w14:textId="2EC0848E" w:rsidR="005E70C3" w:rsidRPr="00AC0D05" w:rsidRDefault="005E70C3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2. Скорочену назву роботи </w:t>
      </w:r>
      <w:r w:rsidRPr="00AC0D05">
        <w:rPr>
          <w:b/>
          <w:bCs/>
          <w:sz w:val="28"/>
          <w:szCs w:val="28"/>
          <w:u w:val="single"/>
          <w:lang w:val="uk-UA"/>
        </w:rPr>
        <w:t>(</w:t>
      </w:r>
      <w:r w:rsidR="003511C0" w:rsidRPr="00AC0D05">
        <w:rPr>
          <w:b/>
          <w:bCs/>
          <w:sz w:val="28"/>
          <w:szCs w:val="28"/>
          <w:u w:val="single"/>
          <w:lang w:val="uk-UA"/>
        </w:rPr>
        <w:t>максимум – 60 знаків з пробілами</w:t>
      </w:r>
      <w:r w:rsidRPr="00AC0D05">
        <w:rPr>
          <w:b/>
          <w:bCs/>
          <w:sz w:val="28"/>
          <w:szCs w:val="28"/>
          <w:u w:val="single"/>
          <w:lang w:val="uk-UA"/>
        </w:rPr>
        <w:t>)</w:t>
      </w:r>
      <w:r w:rsidR="003511C0" w:rsidRPr="00AC0D05">
        <w:rPr>
          <w:b/>
          <w:bCs/>
          <w:sz w:val="28"/>
          <w:szCs w:val="28"/>
          <w:u w:val="single"/>
          <w:lang w:val="uk-UA"/>
        </w:rPr>
        <w:t>*</w:t>
      </w:r>
      <w:r w:rsidRPr="00AC0D05">
        <w:rPr>
          <w:sz w:val="28"/>
          <w:szCs w:val="28"/>
          <w:lang w:val="uk-UA"/>
        </w:rPr>
        <w:t>.</w:t>
      </w:r>
    </w:p>
    <w:p w14:paraId="2B657F4D" w14:textId="73F461FA" w:rsidR="00B5161A" w:rsidRPr="00AC0D05" w:rsidRDefault="003511C0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3</w:t>
      </w:r>
      <w:r w:rsidR="00B5161A" w:rsidRPr="00AC0D05">
        <w:rPr>
          <w:sz w:val="28"/>
          <w:szCs w:val="28"/>
          <w:lang w:val="uk-UA"/>
        </w:rPr>
        <w:t xml:space="preserve">. Ім’я автора (або авторів) – спочатку ім’я, потім перша літера по батькові та прізвище (наприклад: </w:t>
      </w:r>
      <w:r w:rsidR="00B5161A" w:rsidRPr="00AC0D05">
        <w:rPr>
          <w:b/>
          <w:bCs/>
          <w:sz w:val="28"/>
          <w:szCs w:val="28"/>
          <w:lang w:val="en-US"/>
        </w:rPr>
        <w:t>Inna</w:t>
      </w:r>
      <w:r w:rsidR="00B5161A" w:rsidRPr="00AC0D05">
        <w:rPr>
          <w:b/>
          <w:bCs/>
          <w:sz w:val="28"/>
          <w:szCs w:val="28"/>
          <w:lang w:val="uk-UA"/>
        </w:rPr>
        <w:t xml:space="preserve"> </w:t>
      </w:r>
      <w:r w:rsidR="00B5161A" w:rsidRPr="00AC0D05">
        <w:rPr>
          <w:b/>
          <w:bCs/>
          <w:sz w:val="28"/>
          <w:szCs w:val="28"/>
          <w:lang w:val="en-US"/>
        </w:rPr>
        <w:t>A</w:t>
      </w:r>
      <w:r w:rsidR="00B5161A" w:rsidRPr="00AC0D05">
        <w:rPr>
          <w:b/>
          <w:bCs/>
          <w:sz w:val="28"/>
          <w:szCs w:val="28"/>
          <w:lang w:val="uk-UA"/>
        </w:rPr>
        <w:t xml:space="preserve">. </w:t>
      </w:r>
      <w:r w:rsidR="00B5161A" w:rsidRPr="00AC0D05">
        <w:rPr>
          <w:b/>
          <w:bCs/>
          <w:sz w:val="28"/>
          <w:szCs w:val="28"/>
          <w:lang w:val="en-US"/>
        </w:rPr>
        <w:t>Ivanenko</w:t>
      </w:r>
      <w:r w:rsidR="00B5161A" w:rsidRPr="00AC0D05">
        <w:rPr>
          <w:sz w:val="28"/>
          <w:szCs w:val="28"/>
          <w:lang w:val="uk-UA"/>
        </w:rPr>
        <w:t>).</w:t>
      </w:r>
    </w:p>
    <w:p w14:paraId="6FD16E75" w14:textId="17C0D909" w:rsidR="00B5161A" w:rsidRPr="00AC0D05" w:rsidRDefault="003511C0" w:rsidP="00B5161A">
      <w:pPr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AC0D05">
        <w:rPr>
          <w:b/>
          <w:bCs/>
          <w:sz w:val="28"/>
          <w:szCs w:val="28"/>
          <w:lang w:val="uk-UA"/>
        </w:rPr>
        <w:t>!!!</w:t>
      </w:r>
      <w:r w:rsidRPr="00AC0D05">
        <w:rPr>
          <w:sz w:val="28"/>
          <w:szCs w:val="28"/>
          <w:lang w:val="uk-UA"/>
        </w:rPr>
        <w:t xml:space="preserve"> </w:t>
      </w:r>
      <w:r w:rsidR="00B5161A" w:rsidRPr="00AC0D05">
        <w:rPr>
          <w:sz w:val="28"/>
          <w:szCs w:val="28"/>
          <w:lang w:val="uk-UA"/>
        </w:rPr>
        <w:t xml:space="preserve">Чисельність співавторів в оригінальній статті – </w:t>
      </w:r>
      <w:r w:rsidR="00B5161A" w:rsidRPr="00AC0D05">
        <w:rPr>
          <w:b/>
          <w:sz w:val="28"/>
          <w:szCs w:val="28"/>
          <w:u w:val="single"/>
          <w:lang w:val="uk-UA"/>
        </w:rPr>
        <w:t>не більше 7.</w:t>
      </w:r>
    </w:p>
    <w:p w14:paraId="50877544" w14:textId="755A2F26" w:rsidR="00B5161A" w:rsidRPr="00AC0D05" w:rsidRDefault="003511C0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4</w:t>
      </w:r>
      <w:r w:rsidR="00B5161A" w:rsidRPr="00AC0D05">
        <w:rPr>
          <w:sz w:val="28"/>
          <w:szCs w:val="28"/>
          <w:lang w:val="uk-UA"/>
        </w:rPr>
        <w:t>. Назву установи, закладу вищої освіти (установ, закладів), місто, країну.</w:t>
      </w:r>
    </w:p>
    <w:p w14:paraId="77AA87CB" w14:textId="77777777" w:rsidR="00B5161A" w:rsidRPr="00AC0D05" w:rsidRDefault="00B5161A" w:rsidP="00B5161A">
      <w:pPr>
        <w:ind w:firstLine="709"/>
        <w:contextualSpacing/>
        <w:jc w:val="both"/>
        <w:rPr>
          <w:sz w:val="24"/>
          <w:szCs w:val="24"/>
          <w:lang w:val="uk-UA"/>
        </w:rPr>
      </w:pPr>
    </w:p>
    <w:p w14:paraId="1B3490EE" w14:textId="4961194C" w:rsidR="003511C0" w:rsidRPr="00AC0D05" w:rsidRDefault="003511C0" w:rsidP="004113C1">
      <w:pPr>
        <w:ind w:firstLine="709"/>
        <w:contextualSpacing/>
        <w:jc w:val="both"/>
        <w:rPr>
          <w:sz w:val="24"/>
          <w:szCs w:val="24"/>
          <w:lang w:val="uk-UA"/>
        </w:rPr>
      </w:pPr>
      <w:r w:rsidRPr="00AC0D05">
        <w:rPr>
          <w:sz w:val="24"/>
          <w:szCs w:val="24"/>
          <w:lang w:val="uk-UA"/>
        </w:rPr>
        <w:t xml:space="preserve">* </w:t>
      </w:r>
      <w:r w:rsidRPr="00AC0D05">
        <w:rPr>
          <w:b/>
          <w:bCs/>
          <w:sz w:val="24"/>
          <w:szCs w:val="24"/>
          <w:u w:val="single"/>
          <w:lang w:val="uk-UA"/>
        </w:rPr>
        <w:t>До прикладу:</w:t>
      </w:r>
      <w:r w:rsidRPr="00AC0D05">
        <w:rPr>
          <w:sz w:val="24"/>
          <w:szCs w:val="24"/>
          <w:lang w:val="uk-UA"/>
        </w:rPr>
        <w:t xml:space="preserve"> якщо повна назва статті «</w:t>
      </w:r>
      <w:r w:rsidRPr="00AC0D05">
        <w:rPr>
          <w:i/>
          <w:iCs/>
          <w:sz w:val="24"/>
          <w:szCs w:val="24"/>
          <w:lang w:val="uk-UA"/>
        </w:rPr>
        <w:t>PROSPECTIVE PILOT STUDY TO ASSESS MOTOR ACTIVITY AND THE STATE OF THE HEMOSTASIS SYSTEM IN THE ACUTE PERIOD OF ISCHEMIC STROKE DURING SYSTEMIC THROMBOLYTIC THERAPY»</w:t>
      </w:r>
      <w:r w:rsidRPr="00AC0D05">
        <w:rPr>
          <w:sz w:val="24"/>
          <w:szCs w:val="24"/>
          <w:lang w:val="uk-UA"/>
        </w:rPr>
        <w:t xml:space="preserve">, то її скорочений варіант може бути таким: </w:t>
      </w:r>
      <w:r w:rsidRPr="00AC0D05">
        <w:rPr>
          <w:i/>
          <w:iCs/>
          <w:sz w:val="24"/>
          <w:szCs w:val="24"/>
          <w:lang w:val="uk-UA"/>
        </w:rPr>
        <w:t>«PROSPECTIVE PILOT STUDY TO ASSESS MOTOR ACTIVITY»</w:t>
      </w:r>
      <w:r w:rsidRPr="00AC0D05">
        <w:rPr>
          <w:sz w:val="24"/>
          <w:szCs w:val="24"/>
          <w:lang w:val="uk-UA"/>
        </w:rPr>
        <w:t>.</w:t>
      </w:r>
      <w:r w:rsidRPr="00AC0D05">
        <w:rPr>
          <w:sz w:val="28"/>
          <w:szCs w:val="28"/>
          <w:lang w:val="uk-UA"/>
        </w:rPr>
        <w:br w:type="page"/>
      </w:r>
    </w:p>
    <w:p w14:paraId="64286BA2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lastRenderedPageBreak/>
        <w:t>ОРИГІНАЛЬНІ СТАТТІ ПОВИННІ МАТИ НАСТУПНУ СТРУКТУРУ</w:t>
      </w:r>
      <w:r w:rsidRPr="00AC0D05">
        <w:rPr>
          <w:sz w:val="28"/>
          <w:szCs w:val="28"/>
          <w:lang w:val="uk-UA"/>
        </w:rPr>
        <w:t>:</w:t>
      </w:r>
    </w:p>
    <w:p w14:paraId="7DB60D79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Резюме оригінальної статті</w:t>
      </w:r>
      <w:r w:rsidRPr="00AC0D05">
        <w:rPr>
          <w:sz w:val="28"/>
          <w:szCs w:val="28"/>
          <w:lang w:val="uk-UA"/>
        </w:rPr>
        <w:t xml:space="preserve"> має містити не менше 150 і не більше 250 слів. Резюме оригінальних статей повинні бути структуровані, тобто повинні включати такі розділи як:</w:t>
      </w:r>
    </w:p>
    <w:p w14:paraId="4C2FE32D" w14:textId="7D4CDCF6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мета (</w:t>
      </w:r>
      <w:r w:rsidR="00675B4C" w:rsidRPr="00AC0D05">
        <w:rPr>
          <w:b/>
          <w:sz w:val="28"/>
          <w:szCs w:val="28"/>
          <w:lang w:val="en-US"/>
        </w:rPr>
        <w:t>A</w:t>
      </w:r>
      <w:r w:rsidRPr="00AC0D05">
        <w:rPr>
          <w:b/>
          <w:sz w:val="28"/>
          <w:szCs w:val="28"/>
          <w:lang w:val="uk-UA"/>
        </w:rPr>
        <w:t>im)</w:t>
      </w:r>
      <w:r w:rsidR="00C12BB2" w:rsidRPr="00AC0D05">
        <w:rPr>
          <w:b/>
          <w:sz w:val="28"/>
          <w:szCs w:val="28"/>
          <w:lang w:val="en-US"/>
        </w:rPr>
        <w:t>;</w:t>
      </w:r>
    </w:p>
    <w:p w14:paraId="642B17E0" w14:textId="26349ED3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матеріали і методи (Material</w:t>
      </w:r>
      <w:r w:rsidR="00C12BB2" w:rsidRPr="00AC0D05">
        <w:rPr>
          <w:b/>
          <w:sz w:val="28"/>
          <w:szCs w:val="28"/>
          <w:lang w:val="en-US"/>
        </w:rPr>
        <w:t>s</w:t>
      </w:r>
      <w:r w:rsidR="00675B4C" w:rsidRPr="00AC0D05">
        <w:rPr>
          <w:b/>
          <w:sz w:val="28"/>
          <w:szCs w:val="28"/>
          <w:lang w:val="en-US"/>
        </w:rPr>
        <w:t xml:space="preserve"> </w:t>
      </w:r>
      <w:r w:rsidRPr="00AC0D05">
        <w:rPr>
          <w:b/>
          <w:sz w:val="28"/>
          <w:szCs w:val="28"/>
          <w:lang w:val="uk-UA"/>
        </w:rPr>
        <w:t>and methods)</w:t>
      </w:r>
      <w:r w:rsidR="00C12BB2" w:rsidRPr="00AC0D05">
        <w:rPr>
          <w:b/>
          <w:sz w:val="28"/>
          <w:szCs w:val="28"/>
          <w:lang w:val="en-US"/>
        </w:rPr>
        <w:t>;</w:t>
      </w:r>
    </w:p>
    <w:p w14:paraId="643FE71B" w14:textId="4D75004D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результати (Results)</w:t>
      </w:r>
      <w:r w:rsidR="00C12BB2" w:rsidRPr="00AC0D05">
        <w:rPr>
          <w:b/>
          <w:sz w:val="28"/>
          <w:szCs w:val="28"/>
          <w:lang w:val="en-US"/>
        </w:rPr>
        <w:t>;</w:t>
      </w:r>
    </w:p>
    <w:p w14:paraId="0291E4E2" w14:textId="41C26951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висновки (Conclusions)</w:t>
      </w:r>
      <w:r w:rsidR="00C12BB2" w:rsidRPr="00AC0D05">
        <w:rPr>
          <w:b/>
          <w:sz w:val="28"/>
          <w:szCs w:val="28"/>
          <w:lang w:val="en-US"/>
        </w:rPr>
        <w:t>;</w:t>
      </w:r>
    </w:p>
    <w:p w14:paraId="32065F0F" w14:textId="5D0F28DD" w:rsidR="00B5161A" w:rsidRPr="00AC0D05" w:rsidRDefault="00B5161A" w:rsidP="00374B18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ключові слова (Key words)</w:t>
      </w:r>
      <w:r w:rsidR="00746670" w:rsidRPr="00AC0D05">
        <w:rPr>
          <w:sz w:val="28"/>
          <w:szCs w:val="28"/>
          <w:lang w:val="uk-UA"/>
        </w:rPr>
        <w:t xml:space="preserve"> (вказуються </w:t>
      </w:r>
      <w:r w:rsidRPr="00AC0D05">
        <w:rPr>
          <w:sz w:val="28"/>
          <w:szCs w:val="28"/>
          <w:lang w:val="uk-UA"/>
        </w:rPr>
        <w:t xml:space="preserve">згідно з </w:t>
      </w:r>
      <w:r w:rsidR="00A25D71" w:rsidRPr="00AC0D05">
        <w:rPr>
          <w:sz w:val="28"/>
          <w:szCs w:val="28"/>
          <w:lang w:val="uk-UA"/>
        </w:rPr>
        <w:t xml:space="preserve">MeSH </w:t>
      </w:r>
      <w:r w:rsidR="008F5E18" w:rsidRPr="00AC0D05">
        <w:rPr>
          <w:sz w:val="28"/>
          <w:szCs w:val="28"/>
          <w:lang w:val="uk-UA"/>
        </w:rPr>
        <w:t>[</w:t>
      </w:r>
      <w:r w:rsidR="00A25D71" w:rsidRPr="00AC0D05">
        <w:rPr>
          <w:sz w:val="28"/>
          <w:szCs w:val="28"/>
          <w:lang w:val="uk-UA"/>
        </w:rPr>
        <w:t xml:space="preserve">Medical Subject Headings Index Medicus catalogs): </w:t>
      </w:r>
      <w:hyperlink r:id="rId9" w:history="1">
        <w:r w:rsidR="00A25D71" w:rsidRPr="00AC0D05">
          <w:rPr>
            <w:rStyle w:val="a6"/>
            <w:sz w:val="28"/>
            <w:szCs w:val="28"/>
            <w:lang w:val="en-US"/>
          </w:rPr>
          <w:t>https</w:t>
        </w:r>
        <w:r w:rsidR="00A25D71" w:rsidRPr="00AC0D05">
          <w:rPr>
            <w:rStyle w:val="a6"/>
            <w:sz w:val="28"/>
            <w:szCs w:val="28"/>
            <w:lang w:val="uk-UA"/>
          </w:rPr>
          <w:t>://</w:t>
        </w:r>
        <w:r w:rsidR="00A25D71" w:rsidRPr="00AC0D05">
          <w:rPr>
            <w:rStyle w:val="a6"/>
            <w:sz w:val="28"/>
            <w:szCs w:val="28"/>
            <w:lang w:val="en-US"/>
          </w:rPr>
          <w:t>www</w:t>
        </w:r>
        <w:r w:rsidR="00A25D71" w:rsidRPr="00AC0D05">
          <w:rPr>
            <w:rStyle w:val="a6"/>
            <w:sz w:val="28"/>
            <w:szCs w:val="28"/>
            <w:lang w:val="uk-UA"/>
          </w:rPr>
          <w:t>.</w:t>
        </w:r>
        <w:r w:rsidR="00A25D71" w:rsidRPr="00AC0D05">
          <w:rPr>
            <w:rStyle w:val="a6"/>
            <w:sz w:val="28"/>
            <w:szCs w:val="28"/>
            <w:lang w:val="en-US"/>
          </w:rPr>
          <w:t>nlm</w:t>
        </w:r>
        <w:r w:rsidR="00A25D71" w:rsidRPr="00AC0D05">
          <w:rPr>
            <w:rStyle w:val="a6"/>
            <w:sz w:val="28"/>
            <w:szCs w:val="28"/>
            <w:lang w:val="uk-UA"/>
          </w:rPr>
          <w:t>.</w:t>
        </w:r>
        <w:r w:rsidR="00A25D71" w:rsidRPr="00AC0D05">
          <w:rPr>
            <w:rStyle w:val="a6"/>
            <w:sz w:val="28"/>
            <w:szCs w:val="28"/>
            <w:lang w:val="en-US"/>
          </w:rPr>
          <w:t>nih</w:t>
        </w:r>
        <w:r w:rsidR="00A25D71" w:rsidRPr="00AC0D05">
          <w:rPr>
            <w:rStyle w:val="a6"/>
            <w:sz w:val="28"/>
            <w:szCs w:val="28"/>
            <w:lang w:val="uk-UA"/>
          </w:rPr>
          <w:t>.</w:t>
        </w:r>
        <w:r w:rsidR="00A25D71" w:rsidRPr="00AC0D05">
          <w:rPr>
            <w:rStyle w:val="a6"/>
            <w:sz w:val="28"/>
            <w:szCs w:val="28"/>
            <w:lang w:val="en-US"/>
          </w:rPr>
          <w:t>gov</w:t>
        </w:r>
        <w:r w:rsidR="00A25D71" w:rsidRPr="00AC0D05">
          <w:rPr>
            <w:rStyle w:val="a6"/>
            <w:sz w:val="28"/>
            <w:szCs w:val="28"/>
            <w:lang w:val="uk-UA"/>
          </w:rPr>
          <w:t>/</w:t>
        </w:r>
        <w:r w:rsidR="00A25D71" w:rsidRPr="00AC0D05">
          <w:rPr>
            <w:rStyle w:val="a6"/>
            <w:sz w:val="28"/>
            <w:szCs w:val="28"/>
            <w:lang w:val="en-US"/>
          </w:rPr>
          <w:t>mesh</w:t>
        </w:r>
        <w:r w:rsidR="00A25D71" w:rsidRPr="00AC0D05">
          <w:rPr>
            <w:rStyle w:val="a6"/>
            <w:sz w:val="28"/>
            <w:szCs w:val="28"/>
            <w:lang w:val="uk-UA"/>
          </w:rPr>
          <w:t>/</w:t>
        </w:r>
        <w:r w:rsidR="00A25D71" w:rsidRPr="00AC0D05">
          <w:rPr>
            <w:rStyle w:val="a6"/>
            <w:sz w:val="28"/>
            <w:szCs w:val="28"/>
            <w:lang w:val="en-US"/>
          </w:rPr>
          <w:t>meshhome</w:t>
        </w:r>
        <w:r w:rsidR="00A25D71" w:rsidRPr="00AC0D05">
          <w:rPr>
            <w:rStyle w:val="a6"/>
            <w:sz w:val="28"/>
            <w:szCs w:val="28"/>
            <w:lang w:val="uk-UA"/>
          </w:rPr>
          <w:t>.</w:t>
        </w:r>
        <w:r w:rsidR="00A25D71" w:rsidRPr="00AC0D05">
          <w:rPr>
            <w:rStyle w:val="a6"/>
            <w:sz w:val="28"/>
            <w:szCs w:val="28"/>
            <w:lang w:val="en-US"/>
          </w:rPr>
          <w:t>html</w:t>
        </w:r>
      </w:hyperlink>
      <w:r w:rsidR="008F5E18" w:rsidRPr="00AC0D05">
        <w:rPr>
          <w:sz w:val="28"/>
          <w:szCs w:val="28"/>
          <w:lang w:val="uk-UA"/>
        </w:rPr>
        <w:t>]</w:t>
      </w:r>
      <w:r w:rsidRPr="00AC0D05">
        <w:rPr>
          <w:sz w:val="28"/>
          <w:szCs w:val="28"/>
          <w:lang w:val="uk-UA"/>
        </w:rPr>
        <w:t>).</w:t>
      </w:r>
      <w:r w:rsidR="003F3BEB" w:rsidRPr="00AC0D05">
        <w:rPr>
          <w:sz w:val="28"/>
          <w:szCs w:val="28"/>
          <w:lang w:val="uk-UA"/>
        </w:rPr>
        <w:t xml:space="preserve"> Максимальна кількість слів (з урахуванням словосполуче</w:t>
      </w:r>
      <w:r w:rsidR="003B366C" w:rsidRPr="00AC0D05">
        <w:rPr>
          <w:sz w:val="28"/>
          <w:szCs w:val="28"/>
          <w:lang w:val="uk-UA"/>
        </w:rPr>
        <w:t>нь</w:t>
      </w:r>
      <w:r w:rsidR="003F3BEB" w:rsidRPr="00AC0D05">
        <w:rPr>
          <w:sz w:val="28"/>
          <w:szCs w:val="28"/>
          <w:lang w:val="uk-UA"/>
        </w:rPr>
        <w:t xml:space="preserve">) – </w:t>
      </w:r>
      <w:r w:rsidR="003F3BEB" w:rsidRPr="00AC0D05">
        <w:rPr>
          <w:b/>
          <w:bCs/>
          <w:sz w:val="28"/>
          <w:szCs w:val="28"/>
          <w:lang w:val="uk-UA"/>
        </w:rPr>
        <w:t>6</w:t>
      </w:r>
      <w:r w:rsidR="003F3BEB" w:rsidRPr="00AC0D05">
        <w:rPr>
          <w:sz w:val="28"/>
          <w:szCs w:val="28"/>
          <w:lang w:val="uk-UA"/>
        </w:rPr>
        <w:t xml:space="preserve"> (наприклад: </w:t>
      </w:r>
      <w:r w:rsidR="003F3BEB" w:rsidRPr="00AC0D05">
        <w:rPr>
          <w:i/>
          <w:iCs/>
          <w:sz w:val="28"/>
          <w:szCs w:val="28"/>
          <w:lang w:val="uk-UA"/>
        </w:rPr>
        <w:t>oral bacteria, dentulous, edentulous patients, cavity</w:t>
      </w:r>
      <w:r w:rsidR="00374B18" w:rsidRPr="00AC0D05">
        <w:rPr>
          <w:i/>
          <w:iCs/>
          <w:sz w:val="28"/>
          <w:szCs w:val="28"/>
          <w:lang w:val="uk-UA"/>
        </w:rPr>
        <w:t xml:space="preserve"> </w:t>
      </w:r>
      <w:r w:rsidR="00374B18" w:rsidRPr="00AC0D05">
        <w:rPr>
          <w:sz w:val="24"/>
          <w:szCs w:val="24"/>
          <w:lang w:val="uk-UA"/>
        </w:rPr>
        <w:t>[4 ключових слова/словосполучення; сумарна кількість слів – 6]</w:t>
      </w:r>
      <w:r w:rsidR="003F3BEB" w:rsidRPr="00AC0D05">
        <w:rPr>
          <w:sz w:val="28"/>
          <w:szCs w:val="28"/>
          <w:lang w:val="uk-UA"/>
        </w:rPr>
        <w:t>).</w:t>
      </w:r>
    </w:p>
    <w:p w14:paraId="57CC9150" w14:textId="77777777" w:rsidR="00675B4C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Ключові слова не повинні повторювати назву статті.</w:t>
      </w:r>
    </w:p>
    <w:p w14:paraId="4A86F0DD" w14:textId="77777777" w:rsidR="00675B4C" w:rsidRPr="00AC0D05" w:rsidRDefault="00675B4C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53E67935" w14:textId="5491B036" w:rsidR="00A25D71" w:rsidRPr="00AC0D05" w:rsidRDefault="00A25D71" w:rsidP="00A25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УВАГА! Прохання </w:t>
      </w:r>
      <w:r w:rsidR="00A03A02" w:rsidRPr="00AC0D05">
        <w:rPr>
          <w:b/>
          <w:sz w:val="28"/>
          <w:szCs w:val="28"/>
          <w:lang w:val="uk-UA"/>
        </w:rPr>
        <w:t xml:space="preserve">ретельно </w:t>
      </w:r>
      <w:r w:rsidRPr="00AC0D05">
        <w:rPr>
          <w:b/>
          <w:sz w:val="28"/>
          <w:szCs w:val="28"/>
          <w:lang w:val="uk-UA"/>
        </w:rPr>
        <w:t>дотримуватися вимог</w:t>
      </w:r>
      <w:r w:rsidRPr="00AC0D05">
        <w:rPr>
          <w:bCs/>
          <w:sz w:val="28"/>
          <w:szCs w:val="28"/>
          <w:lang w:val="uk-UA"/>
        </w:rPr>
        <w:t xml:space="preserve"> щодо мінімального </w:t>
      </w:r>
      <w:r w:rsidRPr="00AC0D05">
        <w:rPr>
          <w:b/>
          <w:sz w:val="28"/>
          <w:szCs w:val="28"/>
          <w:u w:val="single"/>
          <w:lang w:val="uk-UA"/>
        </w:rPr>
        <w:t>(150</w:t>
      </w:r>
      <w:r w:rsidR="00CB3727" w:rsidRPr="00AC0D05">
        <w:rPr>
          <w:b/>
          <w:sz w:val="28"/>
          <w:szCs w:val="28"/>
          <w:u w:val="single"/>
          <w:lang w:val="uk-UA"/>
        </w:rPr>
        <w:t> </w:t>
      </w:r>
      <w:r w:rsidRPr="00AC0D05">
        <w:rPr>
          <w:b/>
          <w:sz w:val="28"/>
          <w:szCs w:val="28"/>
          <w:u w:val="single"/>
          <w:lang w:val="uk-UA"/>
        </w:rPr>
        <w:t>слів)</w:t>
      </w:r>
      <w:r w:rsidRPr="00AC0D05">
        <w:rPr>
          <w:bCs/>
          <w:sz w:val="28"/>
          <w:szCs w:val="28"/>
          <w:lang w:val="uk-UA"/>
        </w:rPr>
        <w:t xml:space="preserve"> та максимального </w:t>
      </w:r>
      <w:r w:rsidRPr="00AC0D05">
        <w:rPr>
          <w:b/>
          <w:sz w:val="28"/>
          <w:szCs w:val="28"/>
          <w:u w:val="single"/>
          <w:lang w:val="uk-UA"/>
        </w:rPr>
        <w:t>(250 слів)</w:t>
      </w:r>
      <w:r w:rsidRPr="00AC0D05">
        <w:rPr>
          <w:bCs/>
          <w:sz w:val="28"/>
          <w:szCs w:val="28"/>
          <w:lang w:val="uk-UA"/>
        </w:rPr>
        <w:t xml:space="preserve"> обсягу резюме, оскільки це підраховується автоматично електронною редакційною системою на сайті журналу. У випадку невідповідності резюме цим вимогами електронна система його </w:t>
      </w:r>
      <w:r w:rsidRPr="00AC0D05">
        <w:rPr>
          <w:b/>
          <w:sz w:val="28"/>
          <w:szCs w:val="28"/>
          <w:lang w:val="uk-UA"/>
        </w:rPr>
        <w:t>не пропустить!!! До обсягу резюме не вход</w:t>
      </w:r>
      <w:r w:rsidR="007F6570" w:rsidRPr="00AC0D05">
        <w:rPr>
          <w:b/>
          <w:sz w:val="28"/>
          <w:szCs w:val="28"/>
          <w:lang w:val="uk-UA"/>
        </w:rPr>
        <w:t>я</w:t>
      </w:r>
      <w:r w:rsidRPr="00AC0D05">
        <w:rPr>
          <w:b/>
          <w:sz w:val="28"/>
          <w:szCs w:val="28"/>
          <w:lang w:val="uk-UA"/>
        </w:rPr>
        <w:t xml:space="preserve">ть </w:t>
      </w:r>
      <w:r w:rsidR="009B1999" w:rsidRPr="00AC0D05">
        <w:rPr>
          <w:b/>
          <w:sz w:val="28"/>
          <w:szCs w:val="28"/>
          <w:lang w:val="uk-UA"/>
        </w:rPr>
        <w:t xml:space="preserve">власне </w:t>
      </w:r>
      <w:r w:rsidRPr="00AC0D05">
        <w:rPr>
          <w:b/>
          <w:sz w:val="28"/>
          <w:szCs w:val="28"/>
          <w:lang w:val="uk-UA"/>
        </w:rPr>
        <w:t>слово «</w:t>
      </w:r>
      <w:r w:rsidRPr="00AC0D05">
        <w:rPr>
          <w:b/>
          <w:sz w:val="28"/>
          <w:szCs w:val="28"/>
          <w:lang w:val="en-US"/>
        </w:rPr>
        <w:t>Abstract</w:t>
      </w:r>
      <w:r w:rsidRPr="00AC0D05">
        <w:rPr>
          <w:b/>
          <w:sz w:val="28"/>
          <w:szCs w:val="28"/>
          <w:lang w:val="uk-UA"/>
        </w:rPr>
        <w:t xml:space="preserve">», </w:t>
      </w:r>
      <w:r w:rsidR="00C73EA4" w:rsidRPr="00AC0D05">
        <w:rPr>
          <w:b/>
          <w:sz w:val="28"/>
          <w:szCs w:val="28"/>
          <w:lang w:val="uk-UA"/>
        </w:rPr>
        <w:t xml:space="preserve">назви розділів, </w:t>
      </w:r>
      <w:r w:rsidRPr="00AC0D05">
        <w:rPr>
          <w:b/>
          <w:sz w:val="28"/>
          <w:szCs w:val="28"/>
          <w:lang w:val="uk-UA"/>
        </w:rPr>
        <w:t>а також ключові слова.</w:t>
      </w:r>
    </w:p>
    <w:p w14:paraId="4BC4B6BA" w14:textId="745FA361" w:rsidR="00A25D71" w:rsidRPr="00AC0D05" w:rsidRDefault="007F6570" w:rsidP="00A25D71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4"/>
          <w:szCs w:val="24"/>
          <w:lang w:val="uk-UA"/>
        </w:rPr>
      </w:pPr>
      <w:r w:rsidRPr="00AC0D05">
        <w:rPr>
          <w:b/>
          <w:sz w:val="24"/>
          <w:szCs w:val="24"/>
          <w:lang w:val="uk-UA"/>
        </w:rPr>
        <w:tab/>
      </w:r>
      <w:r w:rsidRPr="00AC0D05">
        <w:rPr>
          <w:b/>
          <w:sz w:val="24"/>
          <w:szCs w:val="24"/>
          <w:lang w:val="uk-UA"/>
        </w:rPr>
        <w:tab/>
      </w:r>
    </w:p>
    <w:p w14:paraId="0956AC99" w14:textId="77777777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Текст оригінальної статті</w:t>
      </w:r>
    </w:p>
    <w:p w14:paraId="5D280E25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Текст повинен бути структурований таким чином:</w:t>
      </w:r>
    </w:p>
    <w:p w14:paraId="6724F66C" w14:textId="77777777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вступ (Introduction)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0F51D83E" w14:textId="77777777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мета (</w:t>
      </w:r>
      <w:r w:rsidR="009952A6" w:rsidRPr="00AC0D05">
        <w:rPr>
          <w:rFonts w:ascii="Times New Roman" w:hAnsi="Times New Roman"/>
          <w:b/>
          <w:sz w:val="28"/>
          <w:szCs w:val="28"/>
        </w:rPr>
        <w:t>A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im)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36B7FED3" w14:textId="06C2C24C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матеріали і методи (Material</w:t>
      </w:r>
      <w:r w:rsidR="00C12BB2" w:rsidRPr="00AC0D05">
        <w:rPr>
          <w:rFonts w:ascii="Times New Roman" w:hAnsi="Times New Roman"/>
          <w:b/>
          <w:sz w:val="28"/>
          <w:szCs w:val="28"/>
        </w:rPr>
        <w:t>s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 xml:space="preserve"> and methods)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37F0E638" w14:textId="7C36821F" w:rsidR="00516BDD" w:rsidRPr="00AC0D05" w:rsidRDefault="002E1858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д</w:t>
      </w:r>
      <w:r w:rsidR="00516BDD" w:rsidRPr="00AC0D05">
        <w:rPr>
          <w:rFonts w:ascii="Times New Roman" w:hAnsi="Times New Roman"/>
          <w:b/>
          <w:sz w:val="28"/>
          <w:szCs w:val="28"/>
          <w:lang w:val="uk-UA"/>
        </w:rPr>
        <w:t>отримання принципів біоетики</w:t>
      </w:r>
      <w:r w:rsidR="00B6443D" w:rsidRPr="00AC0D05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B6443D" w:rsidRPr="00AC0D05">
        <w:rPr>
          <w:rFonts w:ascii="Times New Roman" w:hAnsi="Times New Roman"/>
          <w:b/>
          <w:sz w:val="28"/>
          <w:szCs w:val="28"/>
        </w:rPr>
        <w:t>Ethics</w:t>
      </w:r>
      <w:r w:rsidR="00B6443D" w:rsidRPr="00AC0D05">
        <w:rPr>
          <w:rFonts w:ascii="Times New Roman" w:hAnsi="Times New Roman"/>
          <w:b/>
          <w:sz w:val="28"/>
          <w:szCs w:val="28"/>
          <w:lang w:val="uk-UA"/>
        </w:rPr>
        <w:t>)</w:t>
      </w:r>
      <w:r w:rsidR="00516BDD" w:rsidRPr="00AC0D05">
        <w:rPr>
          <w:rFonts w:ascii="Times New Roman" w:hAnsi="Times New Roman"/>
          <w:b/>
          <w:sz w:val="28"/>
          <w:szCs w:val="28"/>
          <w:lang w:val="uk-UA"/>
        </w:rPr>
        <w:t>;</w:t>
      </w:r>
    </w:p>
    <w:p w14:paraId="773C1188" w14:textId="77777777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результати (Results)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21B504E2" w14:textId="77777777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дискусія (Discussion)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3A74014B" w14:textId="77777777" w:rsidR="009952A6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висновки (Conclusions)</w:t>
      </w:r>
      <w:r w:rsidR="009952A6" w:rsidRPr="00AC0D05">
        <w:rPr>
          <w:rFonts w:ascii="Times New Roman" w:hAnsi="Times New Roman"/>
          <w:b/>
          <w:sz w:val="28"/>
          <w:szCs w:val="28"/>
        </w:rPr>
        <w:t>;</w:t>
      </w:r>
    </w:p>
    <w:p w14:paraId="7482C4F0" w14:textId="13BC50CA" w:rsidR="00B5161A" w:rsidRPr="00AC0D05" w:rsidRDefault="00B5161A" w:rsidP="009952A6">
      <w:pPr>
        <w:pStyle w:val="ab"/>
        <w:numPr>
          <w:ilvl w:val="0"/>
          <w:numId w:val="3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література (References).</w:t>
      </w:r>
    </w:p>
    <w:p w14:paraId="57CA1117" w14:textId="77777777" w:rsidR="00B5161A" w:rsidRPr="00AC0D05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6"/>
          <w:szCs w:val="26"/>
          <w:lang w:val="uk-UA"/>
        </w:rPr>
        <w:tab/>
      </w:r>
      <w:r w:rsidRPr="00AC0D05">
        <w:rPr>
          <w:b/>
          <w:sz w:val="26"/>
          <w:szCs w:val="26"/>
          <w:lang w:val="uk-UA"/>
        </w:rPr>
        <w:tab/>
      </w:r>
    </w:p>
    <w:p w14:paraId="7DFE7A64" w14:textId="77777777" w:rsidR="00B5161A" w:rsidRPr="00AC0D0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AC0D05">
        <w:rPr>
          <w:b/>
          <w:sz w:val="28"/>
          <w:szCs w:val="28"/>
          <w:lang w:val="uk-UA"/>
        </w:rPr>
        <w:t>УВАГА!</w:t>
      </w:r>
      <w:r w:rsidRPr="00AC0D05">
        <w:rPr>
          <w:sz w:val="28"/>
          <w:szCs w:val="28"/>
          <w:lang w:val="uk-UA"/>
        </w:rPr>
        <w:t xml:space="preserve"> При визначенні загального обсягу статті </w:t>
      </w:r>
      <w:r w:rsidRPr="00AC0D05">
        <w:rPr>
          <w:b/>
          <w:sz w:val="28"/>
          <w:szCs w:val="28"/>
          <w:lang w:val="uk-UA"/>
        </w:rPr>
        <w:t>(21600 знаків з пробілами)</w:t>
      </w:r>
      <w:r w:rsidRPr="00AC0D05">
        <w:rPr>
          <w:sz w:val="28"/>
          <w:szCs w:val="28"/>
          <w:lang w:val="uk-UA"/>
        </w:rPr>
        <w:t xml:space="preserve"> слід ураховувати </w:t>
      </w:r>
      <w:r w:rsidRPr="00AC0D05">
        <w:rPr>
          <w:b/>
          <w:bCs/>
          <w:sz w:val="28"/>
          <w:szCs w:val="28"/>
          <w:lang w:val="uk-UA"/>
        </w:rPr>
        <w:t>текст статті, починаючи з розділу «Вступ», включаючи таблиці, підписи до рисунків, і закінчуючи останнім джерелом літератури.</w:t>
      </w:r>
    </w:p>
    <w:p w14:paraId="26AA42C5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00299A65" w14:textId="76C4D56E" w:rsidR="00F65C72" w:rsidRPr="00AC0D05" w:rsidRDefault="00B5161A" w:rsidP="00F65C72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Вступі</w:t>
      </w:r>
      <w:r w:rsidRPr="00AC0D05">
        <w:rPr>
          <w:sz w:val="28"/>
          <w:szCs w:val="28"/>
          <w:lang w:val="uk-UA"/>
        </w:rPr>
        <w:t xml:space="preserve"> автори представляють актуальний стан </w:t>
      </w:r>
      <w:r w:rsidR="0067226E" w:rsidRPr="00AC0D05">
        <w:rPr>
          <w:sz w:val="28"/>
          <w:szCs w:val="28"/>
          <w:lang w:val="uk-UA"/>
        </w:rPr>
        <w:t>досліджуваної</w:t>
      </w:r>
      <w:r w:rsidRPr="00AC0D05">
        <w:rPr>
          <w:sz w:val="28"/>
          <w:szCs w:val="28"/>
          <w:lang w:val="uk-UA"/>
        </w:rPr>
        <w:t xml:space="preserve"> тематики</w:t>
      </w:r>
      <w:r w:rsidR="00124071" w:rsidRPr="00AC0D05">
        <w:rPr>
          <w:sz w:val="28"/>
          <w:szCs w:val="28"/>
          <w:lang w:val="uk-UA"/>
        </w:rPr>
        <w:t xml:space="preserve">, </w:t>
      </w:r>
      <w:r w:rsidR="00124071" w:rsidRPr="00AC0D05"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здійснюючи посилання на існуючі літературні джерела за проблематикою </w:t>
      </w:r>
      <w:r w:rsidR="0067226E" w:rsidRPr="00AC0D05">
        <w:rPr>
          <w:bCs/>
          <w:color w:val="222222"/>
          <w:sz w:val="28"/>
          <w:szCs w:val="28"/>
          <w:shd w:val="clear" w:color="auto" w:fill="FFFFFF"/>
          <w:lang w:val="uk-UA"/>
        </w:rPr>
        <w:t>роботи</w:t>
      </w:r>
      <w:r w:rsidR="00124071" w:rsidRPr="00AC0D05">
        <w:rPr>
          <w:bCs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538954F" w14:textId="783CE614" w:rsidR="00F65C72" w:rsidRPr="00AC0D05" w:rsidRDefault="00F05135" w:rsidP="00F65C72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У</w:t>
      </w:r>
      <w:r w:rsidR="00B5161A" w:rsidRPr="00AC0D05">
        <w:rPr>
          <w:sz w:val="28"/>
          <w:szCs w:val="28"/>
          <w:lang w:val="uk-UA"/>
        </w:rPr>
        <w:t xml:space="preserve"> </w:t>
      </w:r>
      <w:r w:rsidR="00B5161A" w:rsidRPr="00AC0D05">
        <w:rPr>
          <w:b/>
          <w:bCs/>
          <w:i/>
          <w:sz w:val="28"/>
          <w:szCs w:val="28"/>
          <w:lang w:val="uk-UA"/>
        </w:rPr>
        <w:t>Меті</w:t>
      </w:r>
      <w:r w:rsidR="00B5161A" w:rsidRPr="00AC0D05">
        <w:rPr>
          <w:sz w:val="28"/>
          <w:szCs w:val="28"/>
          <w:lang w:val="uk-UA"/>
        </w:rPr>
        <w:t xml:space="preserve"> визначають дослідницьку гіпотезу і завдання своєї роботи.</w:t>
      </w:r>
    </w:p>
    <w:p w14:paraId="2D816875" w14:textId="5714D4E7" w:rsidR="00FB2DCE" w:rsidRPr="00AC0D05" w:rsidRDefault="00B5161A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Матеріалах і методах</w:t>
      </w:r>
      <w:r w:rsidRPr="00AC0D05">
        <w:rPr>
          <w:sz w:val="28"/>
          <w:szCs w:val="28"/>
          <w:lang w:val="uk-UA"/>
        </w:rPr>
        <w:t xml:space="preserve"> описують </w:t>
      </w:r>
      <w:r w:rsidR="002944CD" w:rsidRPr="00AC0D05">
        <w:rPr>
          <w:b/>
          <w:bCs/>
          <w:sz w:val="28"/>
          <w:szCs w:val="28"/>
          <w:lang w:val="uk-UA"/>
        </w:rPr>
        <w:t>дизайн</w:t>
      </w:r>
      <w:r w:rsidRPr="00AC0D05">
        <w:rPr>
          <w:b/>
          <w:bCs/>
          <w:sz w:val="28"/>
          <w:szCs w:val="28"/>
          <w:lang w:val="uk-UA"/>
        </w:rPr>
        <w:t xml:space="preserve"> дослідження</w:t>
      </w:r>
      <w:r w:rsidRPr="00AC0D05">
        <w:rPr>
          <w:sz w:val="28"/>
          <w:szCs w:val="28"/>
          <w:lang w:val="uk-UA"/>
        </w:rPr>
        <w:t xml:space="preserve"> та деталізу</w:t>
      </w:r>
      <w:r w:rsidR="00357789" w:rsidRPr="00AC0D05">
        <w:rPr>
          <w:sz w:val="28"/>
          <w:szCs w:val="28"/>
          <w:lang w:val="uk-UA"/>
        </w:rPr>
        <w:t>ють</w:t>
      </w:r>
      <w:r w:rsidRPr="00AC0D05">
        <w:rPr>
          <w:sz w:val="28"/>
          <w:szCs w:val="28"/>
          <w:lang w:val="uk-UA"/>
        </w:rPr>
        <w:t xml:space="preserve"> відомості щодо </w:t>
      </w:r>
      <w:r w:rsidRPr="00AC0D05">
        <w:rPr>
          <w:b/>
          <w:sz w:val="28"/>
          <w:szCs w:val="28"/>
          <w:lang w:val="uk-UA"/>
        </w:rPr>
        <w:t>статистичного оброблення даних</w:t>
      </w:r>
      <w:r w:rsidR="00FB2DCE" w:rsidRPr="00AC0D05">
        <w:rPr>
          <w:b/>
          <w:sz w:val="28"/>
          <w:szCs w:val="28"/>
          <w:lang w:val="uk-UA"/>
        </w:rPr>
        <w:t>:</w:t>
      </w:r>
    </w:p>
    <w:p w14:paraId="5DAAAA01" w14:textId="77777777" w:rsidR="00FB2DCE" w:rsidRPr="00AC0D05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- </w:t>
      </w:r>
      <w:r w:rsidR="00B5161A" w:rsidRPr="00AC0D05">
        <w:rPr>
          <w:sz w:val="28"/>
          <w:szCs w:val="28"/>
          <w:lang w:val="uk-UA"/>
        </w:rPr>
        <w:t>програмні пакети, що застосовувалися</w:t>
      </w:r>
      <w:r w:rsidRPr="00AC0D05">
        <w:rPr>
          <w:sz w:val="28"/>
          <w:szCs w:val="28"/>
          <w:lang w:val="uk-UA"/>
        </w:rPr>
        <w:t>;</w:t>
      </w:r>
    </w:p>
    <w:p w14:paraId="39C8E429" w14:textId="5C54E40D" w:rsidR="00FB2DCE" w:rsidRPr="00AC0D05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- </w:t>
      </w:r>
      <w:r w:rsidR="00B5161A" w:rsidRPr="00AC0D05">
        <w:rPr>
          <w:sz w:val="28"/>
          <w:szCs w:val="28"/>
          <w:lang w:val="uk-UA"/>
        </w:rPr>
        <w:t xml:space="preserve">форма представлення </w:t>
      </w:r>
      <w:r w:rsidR="00B5161A" w:rsidRPr="00AC0D05">
        <w:rPr>
          <w:b/>
          <w:bCs/>
          <w:i/>
          <w:iCs/>
          <w:sz w:val="28"/>
          <w:szCs w:val="28"/>
          <w:lang w:val="uk-UA"/>
        </w:rPr>
        <w:t>кількісних</w:t>
      </w:r>
      <w:r w:rsidR="00B5161A" w:rsidRPr="00AC0D05">
        <w:rPr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 xml:space="preserve">показників </w:t>
      </w:r>
      <w:r w:rsidR="007835E4" w:rsidRPr="00AC0D05">
        <w:rPr>
          <w:sz w:val="26"/>
          <w:szCs w:val="26"/>
          <w:u w:val="single"/>
          <w:lang w:val="uk-UA"/>
        </w:rPr>
        <w:t>(до прикладу: середнє арифметичне</w:t>
      </w:r>
      <w:r w:rsidR="0000392F" w:rsidRPr="00AC0D05">
        <w:rPr>
          <w:sz w:val="26"/>
          <w:szCs w:val="26"/>
          <w:u w:val="single"/>
          <w:lang w:val="uk-UA"/>
        </w:rPr>
        <w:t xml:space="preserve"> [</w:t>
      </w:r>
      <w:r w:rsidR="0000392F" w:rsidRPr="00AC0D05">
        <w:rPr>
          <w:sz w:val="26"/>
          <w:szCs w:val="26"/>
          <w:u w:val="single"/>
          <w:lang w:val="en-US"/>
        </w:rPr>
        <w:t>mean</w:t>
      </w:r>
      <w:r w:rsidR="0000392F" w:rsidRPr="00AC0D05">
        <w:rPr>
          <w:sz w:val="26"/>
          <w:szCs w:val="26"/>
          <w:u w:val="single"/>
          <w:lang w:val="uk-UA"/>
        </w:rPr>
        <w:t>]</w:t>
      </w:r>
      <w:r w:rsidR="007835E4" w:rsidRPr="00AC0D05">
        <w:rPr>
          <w:sz w:val="26"/>
          <w:szCs w:val="26"/>
          <w:u w:val="single"/>
          <w:lang w:val="uk-UA"/>
        </w:rPr>
        <w:t xml:space="preserve"> ± стандартна похибка </w:t>
      </w:r>
      <w:r w:rsidR="0000392F" w:rsidRPr="00AC0D05">
        <w:rPr>
          <w:sz w:val="26"/>
          <w:szCs w:val="26"/>
          <w:u w:val="single"/>
          <w:lang w:val="uk-UA"/>
        </w:rPr>
        <w:t>середнього арифметичного [</w:t>
      </w:r>
      <w:r w:rsidR="0000392F" w:rsidRPr="00AC0D05">
        <w:rPr>
          <w:sz w:val="26"/>
          <w:szCs w:val="26"/>
          <w:u w:val="single"/>
          <w:lang w:val="en-US"/>
        </w:rPr>
        <w:t>standard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t>error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t>of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lastRenderedPageBreak/>
        <w:t>the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t>mean</w:t>
      </w:r>
      <w:r w:rsidR="0000392F" w:rsidRPr="00AC0D05">
        <w:rPr>
          <w:sz w:val="26"/>
          <w:szCs w:val="26"/>
          <w:u w:val="single"/>
          <w:lang w:val="uk-UA"/>
        </w:rPr>
        <w:t xml:space="preserve">] </w:t>
      </w:r>
      <w:r w:rsidR="007835E4" w:rsidRPr="00AC0D05">
        <w:rPr>
          <w:sz w:val="26"/>
          <w:szCs w:val="26"/>
          <w:u w:val="single"/>
          <w:lang w:val="uk-UA"/>
        </w:rPr>
        <w:t>чи стандартне відхилення</w:t>
      </w:r>
      <w:r w:rsidR="0000392F" w:rsidRPr="00AC0D05">
        <w:rPr>
          <w:sz w:val="26"/>
          <w:szCs w:val="26"/>
          <w:u w:val="single"/>
          <w:lang w:val="uk-UA"/>
        </w:rPr>
        <w:t xml:space="preserve"> [</w:t>
      </w:r>
      <w:r w:rsidR="0000392F" w:rsidRPr="00AC0D05">
        <w:rPr>
          <w:sz w:val="26"/>
          <w:szCs w:val="26"/>
          <w:u w:val="single"/>
          <w:lang w:val="en-US"/>
        </w:rPr>
        <w:t>standard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t>deviation</w:t>
      </w:r>
      <w:r w:rsidR="0000392F" w:rsidRPr="00AC0D05">
        <w:rPr>
          <w:sz w:val="26"/>
          <w:szCs w:val="26"/>
          <w:u w:val="single"/>
          <w:lang w:val="uk-UA"/>
        </w:rPr>
        <w:t>]</w:t>
      </w:r>
      <w:r w:rsidR="007835E4" w:rsidRPr="00AC0D05">
        <w:rPr>
          <w:sz w:val="26"/>
          <w:szCs w:val="26"/>
          <w:u w:val="single"/>
          <w:lang w:val="uk-UA"/>
        </w:rPr>
        <w:t xml:space="preserve">; медіана </w:t>
      </w:r>
      <w:r w:rsidR="0000392F" w:rsidRPr="00AC0D05">
        <w:rPr>
          <w:sz w:val="26"/>
          <w:szCs w:val="26"/>
          <w:u w:val="single"/>
          <w:lang w:val="uk-UA"/>
        </w:rPr>
        <w:t>[</w:t>
      </w:r>
      <w:r w:rsidR="0000392F" w:rsidRPr="00AC0D05">
        <w:rPr>
          <w:sz w:val="26"/>
          <w:szCs w:val="26"/>
          <w:u w:val="single"/>
          <w:lang w:val="en-US"/>
        </w:rPr>
        <w:t>median</w:t>
      </w:r>
      <w:r w:rsidR="0000392F" w:rsidRPr="00AC0D05">
        <w:rPr>
          <w:sz w:val="26"/>
          <w:szCs w:val="26"/>
          <w:u w:val="single"/>
          <w:lang w:val="uk-UA"/>
        </w:rPr>
        <w:t xml:space="preserve">] </w:t>
      </w:r>
      <w:r w:rsidR="007835E4" w:rsidRPr="00AC0D05">
        <w:rPr>
          <w:sz w:val="26"/>
          <w:szCs w:val="26"/>
          <w:u w:val="single"/>
          <w:lang w:val="uk-UA"/>
        </w:rPr>
        <w:t xml:space="preserve">і міжквартильний інтервал </w:t>
      </w:r>
      <w:r w:rsidR="0000392F" w:rsidRPr="00AC0D05">
        <w:rPr>
          <w:sz w:val="26"/>
          <w:szCs w:val="26"/>
          <w:u w:val="single"/>
          <w:lang w:val="uk-UA"/>
        </w:rPr>
        <w:t>[</w:t>
      </w:r>
      <w:r w:rsidR="0000392F" w:rsidRPr="00AC0D05">
        <w:rPr>
          <w:sz w:val="26"/>
          <w:szCs w:val="26"/>
          <w:u w:val="single"/>
          <w:lang w:val="en-US"/>
        </w:rPr>
        <w:t>interquartile</w:t>
      </w:r>
      <w:r w:rsidR="0000392F" w:rsidRPr="00AC0D05">
        <w:rPr>
          <w:sz w:val="26"/>
          <w:szCs w:val="26"/>
          <w:u w:val="single"/>
          <w:lang w:val="uk-UA"/>
        </w:rPr>
        <w:t xml:space="preserve"> </w:t>
      </w:r>
      <w:r w:rsidR="0000392F" w:rsidRPr="00AC0D05">
        <w:rPr>
          <w:sz w:val="26"/>
          <w:szCs w:val="26"/>
          <w:u w:val="single"/>
          <w:lang w:val="en-US"/>
        </w:rPr>
        <w:t>range</w:t>
      </w:r>
      <w:r w:rsidR="0000392F" w:rsidRPr="00AC0D05">
        <w:rPr>
          <w:sz w:val="26"/>
          <w:szCs w:val="26"/>
          <w:u w:val="single"/>
          <w:lang w:val="uk-UA"/>
        </w:rPr>
        <w:t>]</w:t>
      </w:r>
      <w:r w:rsidR="00B12678" w:rsidRPr="00AC0D05">
        <w:rPr>
          <w:sz w:val="26"/>
          <w:szCs w:val="26"/>
          <w:u w:val="single"/>
          <w:lang w:val="uk-UA"/>
        </w:rPr>
        <w:t xml:space="preserve"> </w:t>
      </w:r>
      <w:r w:rsidR="007835E4" w:rsidRPr="00AC0D05">
        <w:rPr>
          <w:sz w:val="26"/>
          <w:szCs w:val="26"/>
          <w:u w:val="single"/>
          <w:lang w:val="uk-UA"/>
        </w:rPr>
        <w:t>тощо)</w:t>
      </w:r>
      <w:r w:rsidRPr="00AC0D05">
        <w:rPr>
          <w:sz w:val="28"/>
          <w:szCs w:val="28"/>
          <w:lang w:val="uk-UA"/>
        </w:rPr>
        <w:t>;</w:t>
      </w:r>
    </w:p>
    <w:p w14:paraId="45B19893" w14:textId="77777777" w:rsidR="00FB2DCE" w:rsidRPr="00AC0D05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- форма представлення </w:t>
      </w:r>
      <w:r w:rsidR="007835E4" w:rsidRPr="00AC0D05">
        <w:rPr>
          <w:b/>
          <w:bCs/>
          <w:i/>
          <w:iCs/>
          <w:sz w:val="28"/>
          <w:szCs w:val="28"/>
          <w:lang w:val="uk-UA"/>
        </w:rPr>
        <w:t>якісних</w:t>
      </w:r>
      <w:r w:rsidR="007835E4" w:rsidRPr="00AC0D05">
        <w:rPr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 xml:space="preserve">показників </w:t>
      </w:r>
      <w:r w:rsidR="007835E4" w:rsidRPr="00AC0D05">
        <w:rPr>
          <w:sz w:val="26"/>
          <w:szCs w:val="26"/>
          <w:u w:val="single"/>
          <w:lang w:val="uk-UA"/>
        </w:rPr>
        <w:t>(</w:t>
      </w:r>
      <w:r w:rsidR="00EF4D19" w:rsidRPr="00AC0D05">
        <w:rPr>
          <w:sz w:val="26"/>
          <w:szCs w:val="26"/>
          <w:u w:val="single"/>
          <w:lang w:val="uk-UA"/>
        </w:rPr>
        <w:t xml:space="preserve">до прикладу: </w:t>
      </w:r>
      <w:r w:rsidR="007835E4" w:rsidRPr="00AC0D05">
        <w:rPr>
          <w:sz w:val="26"/>
          <w:szCs w:val="26"/>
          <w:u w:val="single"/>
          <w:lang w:val="uk-UA"/>
        </w:rPr>
        <w:t>абсолютна частота виявлення</w:t>
      </w:r>
      <w:r w:rsidR="007F57C9" w:rsidRPr="00AC0D05">
        <w:rPr>
          <w:sz w:val="26"/>
          <w:szCs w:val="26"/>
          <w:u w:val="single"/>
          <w:lang w:val="uk-UA"/>
        </w:rPr>
        <w:t xml:space="preserve"> [</w:t>
      </w:r>
      <w:r w:rsidR="007F57C9" w:rsidRPr="00AC0D05">
        <w:rPr>
          <w:sz w:val="26"/>
          <w:szCs w:val="26"/>
          <w:u w:val="single"/>
          <w:lang w:val="en-US"/>
        </w:rPr>
        <w:t>absolute</w:t>
      </w:r>
      <w:r w:rsidR="007F57C9" w:rsidRPr="00AC0D05">
        <w:rPr>
          <w:sz w:val="26"/>
          <w:szCs w:val="26"/>
          <w:u w:val="single"/>
          <w:lang w:val="uk-UA"/>
        </w:rPr>
        <w:t xml:space="preserve"> </w:t>
      </w:r>
      <w:r w:rsidR="007F57C9" w:rsidRPr="00AC0D05">
        <w:rPr>
          <w:sz w:val="26"/>
          <w:szCs w:val="26"/>
          <w:u w:val="single"/>
          <w:lang w:val="en-US"/>
        </w:rPr>
        <w:t>frequency</w:t>
      </w:r>
      <w:r w:rsidR="007F57C9" w:rsidRPr="00AC0D05">
        <w:rPr>
          <w:sz w:val="26"/>
          <w:szCs w:val="26"/>
          <w:u w:val="single"/>
          <w:lang w:val="uk-UA"/>
        </w:rPr>
        <w:t>]</w:t>
      </w:r>
      <w:r w:rsidR="007835E4" w:rsidRPr="00AC0D05">
        <w:rPr>
          <w:sz w:val="26"/>
          <w:szCs w:val="26"/>
          <w:u w:val="single"/>
          <w:lang w:val="uk-UA"/>
        </w:rPr>
        <w:t xml:space="preserve">; відносна </w:t>
      </w:r>
      <w:r w:rsidR="00E16A18" w:rsidRPr="00AC0D05">
        <w:rPr>
          <w:sz w:val="26"/>
          <w:szCs w:val="26"/>
          <w:u w:val="single"/>
          <w:lang w:val="uk-UA"/>
        </w:rPr>
        <w:t xml:space="preserve">(%) </w:t>
      </w:r>
      <w:r w:rsidR="007835E4" w:rsidRPr="00AC0D05">
        <w:rPr>
          <w:sz w:val="26"/>
          <w:szCs w:val="26"/>
          <w:u w:val="single"/>
          <w:lang w:val="uk-UA"/>
        </w:rPr>
        <w:t xml:space="preserve">частота виявлення </w:t>
      </w:r>
      <w:r w:rsidR="007F57C9" w:rsidRPr="00AC0D05">
        <w:rPr>
          <w:sz w:val="26"/>
          <w:szCs w:val="26"/>
          <w:u w:val="single"/>
          <w:lang w:val="uk-UA"/>
        </w:rPr>
        <w:t>[</w:t>
      </w:r>
      <w:r w:rsidR="007F57C9" w:rsidRPr="00AC0D05">
        <w:rPr>
          <w:sz w:val="26"/>
          <w:szCs w:val="26"/>
          <w:u w:val="single"/>
          <w:lang w:val="en-US"/>
        </w:rPr>
        <w:t>relative</w:t>
      </w:r>
      <w:r w:rsidR="007F57C9" w:rsidRPr="00AC0D05">
        <w:rPr>
          <w:sz w:val="26"/>
          <w:szCs w:val="26"/>
          <w:u w:val="single"/>
          <w:lang w:val="uk-UA"/>
        </w:rPr>
        <w:t xml:space="preserve"> </w:t>
      </w:r>
      <w:r w:rsidR="007F57C9" w:rsidRPr="00AC0D05">
        <w:rPr>
          <w:sz w:val="26"/>
          <w:szCs w:val="26"/>
          <w:u w:val="single"/>
          <w:lang w:val="en-US"/>
        </w:rPr>
        <w:t>frequency</w:t>
      </w:r>
      <w:r w:rsidR="007F57C9" w:rsidRPr="00AC0D05">
        <w:rPr>
          <w:sz w:val="26"/>
          <w:szCs w:val="26"/>
          <w:u w:val="single"/>
          <w:lang w:val="uk-UA"/>
        </w:rPr>
        <w:t>]</w:t>
      </w:r>
      <w:r w:rsidR="00EF4D19" w:rsidRPr="00AC0D05">
        <w:rPr>
          <w:sz w:val="26"/>
          <w:szCs w:val="26"/>
          <w:u w:val="single"/>
          <w:lang w:val="uk-UA"/>
        </w:rPr>
        <w:t>;</w:t>
      </w:r>
      <w:r w:rsidR="007F57C9" w:rsidRPr="00AC0D05">
        <w:rPr>
          <w:sz w:val="26"/>
          <w:szCs w:val="26"/>
          <w:u w:val="single"/>
          <w:lang w:val="uk-UA"/>
        </w:rPr>
        <w:t xml:space="preserve"> </w:t>
      </w:r>
      <w:r w:rsidR="00EF4D19" w:rsidRPr="00AC0D05">
        <w:rPr>
          <w:sz w:val="26"/>
          <w:szCs w:val="26"/>
          <w:u w:val="single"/>
          <w:lang w:val="uk-UA"/>
        </w:rPr>
        <w:t>рівень [</w:t>
      </w:r>
      <w:r w:rsidR="00EF4D19" w:rsidRPr="00AC0D05">
        <w:rPr>
          <w:sz w:val="26"/>
          <w:szCs w:val="26"/>
          <w:u w:val="single"/>
          <w:lang w:val="en-US"/>
        </w:rPr>
        <w:t>rate</w:t>
      </w:r>
      <w:r w:rsidR="00EF4D19" w:rsidRPr="00AC0D05">
        <w:rPr>
          <w:sz w:val="26"/>
          <w:szCs w:val="26"/>
          <w:u w:val="single"/>
          <w:lang w:val="uk-UA"/>
        </w:rPr>
        <w:t>] </w:t>
      </w:r>
      <w:r w:rsidR="007835E4" w:rsidRPr="00AC0D05">
        <w:rPr>
          <w:sz w:val="26"/>
          <w:szCs w:val="26"/>
          <w:u w:val="single"/>
          <w:lang w:val="uk-UA"/>
        </w:rPr>
        <w:t>± стандартна похибка</w:t>
      </w:r>
      <w:r w:rsidR="00EF4D19" w:rsidRPr="00AC0D05">
        <w:rPr>
          <w:sz w:val="26"/>
          <w:szCs w:val="26"/>
          <w:u w:val="single"/>
          <w:lang w:val="uk-UA"/>
        </w:rPr>
        <w:t xml:space="preserve"> [</w:t>
      </w:r>
      <w:r w:rsidR="00EF4D19" w:rsidRPr="00AC0D05">
        <w:rPr>
          <w:sz w:val="26"/>
          <w:szCs w:val="26"/>
          <w:u w:val="single"/>
          <w:lang w:val="en-US"/>
        </w:rPr>
        <w:t>standard</w:t>
      </w:r>
      <w:r w:rsidR="00EF4D19" w:rsidRPr="00AC0D05">
        <w:rPr>
          <w:sz w:val="26"/>
          <w:szCs w:val="26"/>
          <w:u w:val="single"/>
          <w:lang w:val="uk-UA"/>
        </w:rPr>
        <w:t xml:space="preserve"> </w:t>
      </w:r>
      <w:r w:rsidR="00EF4D19" w:rsidRPr="00AC0D05">
        <w:rPr>
          <w:sz w:val="26"/>
          <w:szCs w:val="26"/>
          <w:u w:val="single"/>
          <w:lang w:val="en-US"/>
        </w:rPr>
        <w:t>error</w:t>
      </w:r>
      <w:r w:rsidR="007835E4" w:rsidRPr="00AC0D05">
        <w:rPr>
          <w:sz w:val="26"/>
          <w:szCs w:val="26"/>
          <w:u w:val="single"/>
          <w:lang w:val="uk-UA"/>
        </w:rPr>
        <w:t>]</w:t>
      </w:r>
      <w:r w:rsidR="00581229" w:rsidRPr="00AC0D05">
        <w:rPr>
          <w:sz w:val="26"/>
          <w:szCs w:val="26"/>
          <w:u w:val="single"/>
          <w:lang w:val="uk-UA"/>
        </w:rPr>
        <w:t xml:space="preserve"> </w:t>
      </w:r>
      <w:r w:rsidR="00A02865" w:rsidRPr="00AC0D05">
        <w:rPr>
          <w:sz w:val="26"/>
          <w:szCs w:val="26"/>
          <w:u w:val="single"/>
          <w:lang w:val="uk-UA"/>
        </w:rPr>
        <w:t xml:space="preserve">на 100 (1000…) респондентів </w:t>
      </w:r>
      <w:r w:rsidR="00581229" w:rsidRPr="00AC0D05">
        <w:rPr>
          <w:sz w:val="26"/>
          <w:szCs w:val="26"/>
          <w:u w:val="single"/>
          <w:lang w:val="uk-UA"/>
        </w:rPr>
        <w:t>тощо</w:t>
      </w:r>
      <w:r w:rsidR="007835E4" w:rsidRPr="00AC0D05">
        <w:rPr>
          <w:sz w:val="26"/>
          <w:szCs w:val="26"/>
          <w:u w:val="single"/>
          <w:lang w:val="uk-UA"/>
        </w:rPr>
        <w:t>)</w:t>
      </w:r>
      <w:r w:rsidRPr="00AC0D05">
        <w:rPr>
          <w:sz w:val="28"/>
          <w:szCs w:val="28"/>
          <w:lang w:val="uk-UA"/>
        </w:rPr>
        <w:t>;</w:t>
      </w:r>
    </w:p>
    <w:p w14:paraId="12DC47DF" w14:textId="77777777" w:rsidR="001E64F0" w:rsidRPr="00AC0D05" w:rsidRDefault="00FB2DCE" w:rsidP="00D93EF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- </w:t>
      </w:r>
      <w:r w:rsidR="009952C2" w:rsidRPr="00AC0D05">
        <w:rPr>
          <w:b/>
          <w:bCs/>
          <w:i/>
          <w:iCs/>
          <w:sz w:val="28"/>
          <w:szCs w:val="28"/>
          <w:lang w:val="uk-UA"/>
        </w:rPr>
        <w:t>детальний</w:t>
      </w:r>
      <w:r w:rsidR="009952C2" w:rsidRPr="00AC0D05">
        <w:rPr>
          <w:sz w:val="28"/>
          <w:szCs w:val="28"/>
          <w:lang w:val="uk-UA"/>
        </w:rPr>
        <w:t xml:space="preserve"> </w:t>
      </w:r>
      <w:r w:rsidR="00B5161A" w:rsidRPr="00AC0D05">
        <w:rPr>
          <w:sz w:val="28"/>
          <w:szCs w:val="28"/>
          <w:lang w:val="uk-UA"/>
        </w:rPr>
        <w:t>опис біостатистичних процедур.</w:t>
      </w:r>
    </w:p>
    <w:p w14:paraId="3D14C22D" w14:textId="77777777" w:rsidR="001E64F0" w:rsidRPr="00AC0D05" w:rsidRDefault="001E64F0" w:rsidP="00D93EF7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56FCA998" w14:textId="77777777" w:rsidR="006258E3" w:rsidRPr="00AC0D05" w:rsidRDefault="006258E3" w:rsidP="006258E3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  <w:r w:rsidRPr="00AC0D05">
        <w:rPr>
          <w:b/>
          <w:sz w:val="28"/>
          <w:szCs w:val="28"/>
          <w:u w:val="single"/>
          <w:lang w:val="uk-UA"/>
        </w:rPr>
        <w:t>Дані щодо дотримання принципів біоетики!!!</w:t>
      </w:r>
    </w:p>
    <w:p w14:paraId="36031E1C" w14:textId="1A415EF0" w:rsidR="006258E3" w:rsidRPr="00AC0D05" w:rsidRDefault="006258E3" w:rsidP="00434664">
      <w:pPr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У тексті статті </w:t>
      </w:r>
      <w:r w:rsidR="006632D8"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після розділу «Матеріали і методи» 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обов’язково </w:t>
      </w:r>
      <w:r w:rsidR="00FB46E7" w:rsidRPr="00AC0D05">
        <w:rPr>
          <w:color w:val="222222"/>
          <w:sz w:val="28"/>
          <w:szCs w:val="28"/>
          <w:shd w:val="clear" w:color="auto" w:fill="FFFFFF"/>
          <w:lang w:val="uk-UA"/>
        </w:rPr>
        <w:t>вказують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 дані щодо дотримання принципів біоетики, з наведенням конкретних документів (наприклад, Гельсінська декларація, </w:t>
      </w:r>
      <w:r w:rsidR="00434664" w:rsidRPr="00AC0D05">
        <w:rPr>
          <w:color w:val="222222"/>
          <w:sz w:val="28"/>
          <w:szCs w:val="28"/>
          <w:shd w:val="clear" w:color="auto" w:fill="FFFFFF"/>
          <w:lang w:val="uk-UA"/>
        </w:rPr>
        <w:t>Конвенція про захист прав та гідності людини у зв</w:t>
      </w:r>
      <w:r w:rsidR="00496AFE" w:rsidRPr="00AC0D05">
        <w:rPr>
          <w:color w:val="222222"/>
          <w:sz w:val="28"/>
          <w:szCs w:val="28"/>
          <w:shd w:val="clear" w:color="auto" w:fill="FFFFFF"/>
          <w:lang w:val="uk-UA"/>
        </w:rPr>
        <w:t>’</w:t>
      </w:r>
      <w:r w:rsidR="00434664"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язку з використанням досягнень біології та медицини [Конвенція про права людини та біомедицину], 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вітчизняні нормативні документи тощо), а також вказівкою на добровільну згоду пацієнтів на участь у дослідженні (підписання інформованої згоди). У випадку експериментальних чи патоморфологічних досліджень – слід навести основні </w:t>
      </w:r>
      <w:r w:rsidR="00434664"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міжнародні та вітчизняні 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>нормативні документи, які були враховані при проведенні їхньої біоетичної експертизи.</w:t>
      </w:r>
    </w:p>
    <w:p w14:paraId="30A6F59C" w14:textId="6A30ED6F" w:rsidR="006258E3" w:rsidRPr="00AC0D05" w:rsidRDefault="006258E3" w:rsidP="006258E3">
      <w:pPr>
        <w:ind w:firstLine="709"/>
        <w:contextualSpacing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В оригінальних статтях має бути зазначено про схвалення протоколу дослідження </w:t>
      </w:r>
      <w:r w:rsidR="00205FD9"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локальною 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>комісією</w:t>
      </w:r>
      <w:r w:rsidR="00A134D1" w:rsidRPr="00AC0D05">
        <w:rPr>
          <w:color w:val="222222"/>
          <w:sz w:val="28"/>
          <w:szCs w:val="28"/>
          <w:shd w:val="clear" w:color="auto" w:fill="FFFFFF"/>
          <w:lang w:val="uk-UA"/>
        </w:rPr>
        <w:t xml:space="preserve"> з </w:t>
      </w:r>
      <w:r w:rsidR="007679A0" w:rsidRPr="00AC0D05">
        <w:rPr>
          <w:color w:val="222222"/>
          <w:sz w:val="28"/>
          <w:szCs w:val="28"/>
          <w:shd w:val="clear" w:color="auto" w:fill="FFFFFF"/>
          <w:lang w:val="uk-UA"/>
        </w:rPr>
        <w:t>питань (</w:t>
      </w:r>
      <w:r w:rsidR="00A134D1" w:rsidRPr="00AC0D05">
        <w:rPr>
          <w:color w:val="222222"/>
          <w:sz w:val="28"/>
          <w:szCs w:val="28"/>
          <w:shd w:val="clear" w:color="auto" w:fill="FFFFFF"/>
          <w:lang w:val="uk-UA"/>
        </w:rPr>
        <w:t>біо</w:t>
      </w:r>
      <w:r w:rsidR="007679A0" w:rsidRPr="00AC0D05">
        <w:rPr>
          <w:color w:val="222222"/>
          <w:sz w:val="28"/>
          <w:szCs w:val="28"/>
          <w:shd w:val="clear" w:color="auto" w:fill="FFFFFF"/>
          <w:lang w:val="uk-UA"/>
        </w:rPr>
        <w:t>)</w:t>
      </w:r>
      <w:r w:rsidR="00A134D1" w:rsidRPr="00AC0D05">
        <w:rPr>
          <w:color w:val="222222"/>
          <w:sz w:val="28"/>
          <w:szCs w:val="28"/>
          <w:shd w:val="clear" w:color="auto" w:fill="FFFFFF"/>
          <w:lang w:val="uk-UA"/>
        </w:rPr>
        <w:t>етики</w:t>
      </w:r>
      <w:r w:rsidRPr="00AC0D05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1683AF8" w14:textId="77777777" w:rsidR="006258E3" w:rsidRPr="00AC0D05" w:rsidRDefault="006258E3" w:rsidP="00D93EF7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01F16EF3" w14:textId="51D73768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розділі </w:t>
      </w:r>
      <w:r w:rsidRPr="00AC0D05">
        <w:rPr>
          <w:b/>
          <w:bCs/>
          <w:i/>
          <w:sz w:val="28"/>
          <w:szCs w:val="28"/>
          <w:lang w:val="uk-UA"/>
        </w:rPr>
        <w:t>Результати</w:t>
      </w:r>
      <w:r w:rsidRPr="00AC0D05">
        <w:rPr>
          <w:sz w:val="28"/>
          <w:szCs w:val="28"/>
          <w:lang w:val="uk-UA"/>
        </w:rPr>
        <w:t xml:space="preserve"> повинні бути представлені результати дослідження.</w:t>
      </w:r>
    </w:p>
    <w:p w14:paraId="04D23FC5" w14:textId="7EA82F62" w:rsidR="007835E4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Дискусії</w:t>
      </w:r>
      <w:r w:rsidRPr="00AC0D05">
        <w:rPr>
          <w:b/>
          <w:bCs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>(обговорення) автори вказують, якою мірою наукові цілі були досягнуті, наскільки результати роботи є оригінальними, а також її потенційні методологічні обмеження і перспективи</w:t>
      </w:r>
      <w:r w:rsidR="00F25D7E" w:rsidRPr="00AC0D05">
        <w:rPr>
          <w:sz w:val="28"/>
          <w:szCs w:val="28"/>
          <w:lang w:val="uk-UA"/>
        </w:rPr>
        <w:t xml:space="preserve"> подальших досліджень</w:t>
      </w:r>
      <w:r w:rsidRPr="00AC0D05">
        <w:rPr>
          <w:sz w:val="28"/>
          <w:szCs w:val="28"/>
          <w:lang w:val="uk-UA"/>
        </w:rPr>
        <w:t>.</w:t>
      </w:r>
    </w:p>
    <w:p w14:paraId="263A031F" w14:textId="688EF6A4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У розділі </w:t>
      </w:r>
      <w:r w:rsidR="007835E4" w:rsidRPr="00AC0D05">
        <w:rPr>
          <w:b/>
          <w:color w:val="222222"/>
          <w:sz w:val="28"/>
          <w:szCs w:val="28"/>
          <w:shd w:val="clear" w:color="auto" w:fill="FFFFFF"/>
          <w:lang w:val="uk-UA"/>
        </w:rPr>
        <w:t>«</w:t>
      </w:r>
      <w:r w:rsidR="007835E4" w:rsidRPr="00AC0D05">
        <w:rPr>
          <w:b/>
          <w:color w:val="222222"/>
          <w:sz w:val="28"/>
          <w:szCs w:val="28"/>
          <w:shd w:val="clear" w:color="auto" w:fill="FFFFFF"/>
          <w:lang w:val="en-US"/>
        </w:rPr>
        <w:t>Discussion</w:t>
      </w:r>
      <w:r w:rsidR="007835E4" w:rsidRPr="00AC0D05">
        <w:rPr>
          <w:b/>
          <w:color w:val="222222"/>
          <w:sz w:val="28"/>
          <w:szCs w:val="28"/>
          <w:shd w:val="clear" w:color="auto" w:fill="FFFFFF"/>
          <w:lang w:val="uk-UA"/>
        </w:rPr>
        <w:t xml:space="preserve">» </w:t>
      </w:r>
      <w:r w:rsidRPr="00AC0D05">
        <w:rPr>
          <w:b/>
          <w:color w:val="222222"/>
          <w:sz w:val="28"/>
          <w:szCs w:val="28"/>
          <w:shd w:val="clear" w:color="auto" w:fill="FFFFFF"/>
          <w:lang w:val="uk-UA"/>
        </w:rPr>
        <w:t>слід обов’язково (!!!) здійснити посилання на існуючі літературні джерела за тематикою дослідження – у контексті зіставлення оригінальних результатів з даними інших авторів.</w:t>
      </w:r>
      <w:r w:rsidRPr="00AC0D05">
        <w:rPr>
          <w:b/>
          <w:sz w:val="28"/>
          <w:szCs w:val="28"/>
          <w:lang w:val="uk-UA"/>
        </w:rPr>
        <w:t xml:space="preserve"> </w:t>
      </w:r>
      <w:r w:rsidRPr="00AC0D05">
        <w:rPr>
          <w:b/>
          <w:sz w:val="28"/>
          <w:szCs w:val="28"/>
          <w:u w:val="single"/>
          <w:lang w:val="uk-UA"/>
        </w:rPr>
        <w:t xml:space="preserve">Мінімальний обсяг розділу «Дискусія» </w:t>
      </w:r>
      <w:r w:rsidR="00D93EF7" w:rsidRPr="00AC0D05">
        <w:rPr>
          <w:b/>
          <w:sz w:val="28"/>
          <w:szCs w:val="28"/>
          <w:u w:val="single"/>
          <w:lang w:val="uk-UA"/>
        </w:rPr>
        <w:t>−</w:t>
      </w:r>
      <w:r w:rsidRPr="00AC0D05">
        <w:rPr>
          <w:b/>
          <w:sz w:val="28"/>
          <w:szCs w:val="28"/>
          <w:u w:val="single"/>
          <w:lang w:val="uk-UA"/>
        </w:rPr>
        <w:t xml:space="preserve"> 1 сторінка друкованого тексту</w:t>
      </w:r>
      <w:r w:rsidR="00D93EF7" w:rsidRPr="00AC0D05">
        <w:rPr>
          <w:b/>
          <w:sz w:val="28"/>
          <w:szCs w:val="28"/>
          <w:u w:val="single"/>
          <w:lang w:val="uk-UA"/>
        </w:rPr>
        <w:t xml:space="preserve"> (з урахуванням наведених вище полів, шрифту та інтервалу)</w:t>
      </w:r>
      <w:r w:rsidRPr="00AC0D05">
        <w:rPr>
          <w:b/>
          <w:sz w:val="28"/>
          <w:szCs w:val="28"/>
          <w:u w:val="single"/>
          <w:lang w:val="uk-UA"/>
        </w:rPr>
        <w:t>!!!</w:t>
      </w:r>
    </w:p>
    <w:p w14:paraId="1A968180" w14:textId="6E89622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Висновках</w:t>
      </w:r>
      <w:r w:rsidRPr="00AC0D05">
        <w:rPr>
          <w:sz w:val="28"/>
          <w:szCs w:val="28"/>
          <w:lang w:val="uk-UA"/>
        </w:rPr>
        <w:t xml:space="preserve"> слід </w:t>
      </w:r>
      <w:r w:rsidR="00502D09" w:rsidRPr="00AC0D05">
        <w:rPr>
          <w:sz w:val="28"/>
          <w:szCs w:val="28"/>
          <w:lang w:val="uk-UA"/>
        </w:rPr>
        <w:t>стисло і чітко</w:t>
      </w:r>
      <w:r w:rsidR="0008255D" w:rsidRPr="00AC0D05">
        <w:rPr>
          <w:sz w:val="28"/>
          <w:szCs w:val="28"/>
          <w:lang w:val="uk-UA"/>
        </w:rPr>
        <w:t xml:space="preserve"> </w:t>
      </w:r>
      <w:r w:rsidR="00683918" w:rsidRPr="00AC0D05">
        <w:rPr>
          <w:sz w:val="28"/>
          <w:szCs w:val="28"/>
          <w:lang w:val="uk-UA"/>
        </w:rPr>
        <w:t>підсумувати отримані результ</w:t>
      </w:r>
      <w:r w:rsidR="006A1478" w:rsidRPr="00AC0D05">
        <w:rPr>
          <w:sz w:val="28"/>
          <w:szCs w:val="28"/>
          <w:lang w:val="uk-UA"/>
        </w:rPr>
        <w:t>ат</w:t>
      </w:r>
      <w:r w:rsidR="00683918" w:rsidRPr="00AC0D05">
        <w:rPr>
          <w:sz w:val="28"/>
          <w:szCs w:val="28"/>
          <w:lang w:val="uk-UA"/>
        </w:rPr>
        <w:t>и</w:t>
      </w:r>
      <w:r w:rsidR="00531BEF" w:rsidRPr="00AC0D05">
        <w:rPr>
          <w:sz w:val="28"/>
          <w:szCs w:val="28"/>
          <w:lang w:val="uk-UA"/>
        </w:rPr>
        <w:t xml:space="preserve"> відповідно до мети і завдань дослідження</w:t>
      </w:r>
      <w:r w:rsidR="001F4101" w:rsidRPr="00AC0D05">
        <w:rPr>
          <w:sz w:val="28"/>
          <w:szCs w:val="28"/>
          <w:lang w:val="uk-UA"/>
        </w:rPr>
        <w:t xml:space="preserve">, </w:t>
      </w:r>
      <w:r w:rsidR="00502D09" w:rsidRPr="00AC0D05">
        <w:rPr>
          <w:sz w:val="28"/>
          <w:szCs w:val="28"/>
          <w:lang w:val="uk-UA"/>
        </w:rPr>
        <w:t>уникаючи дублювання</w:t>
      </w:r>
      <w:r w:rsidR="001F4101" w:rsidRPr="00AC0D05">
        <w:rPr>
          <w:sz w:val="28"/>
          <w:szCs w:val="28"/>
          <w:lang w:val="uk-UA"/>
        </w:rPr>
        <w:t xml:space="preserve"> фактичного матеріалу</w:t>
      </w:r>
      <w:r w:rsidR="00531BEF" w:rsidRPr="00AC0D05">
        <w:rPr>
          <w:sz w:val="28"/>
          <w:szCs w:val="28"/>
          <w:lang w:val="uk-UA"/>
        </w:rPr>
        <w:t>.</w:t>
      </w:r>
    </w:p>
    <w:p w14:paraId="1AF2CFB0" w14:textId="77777777" w:rsidR="00B5161A" w:rsidRPr="00AC0D05" w:rsidRDefault="00B5161A" w:rsidP="00B5161A">
      <w:pPr>
        <w:ind w:firstLine="709"/>
        <w:contextualSpacing/>
        <w:jc w:val="both"/>
        <w:rPr>
          <w:sz w:val="26"/>
          <w:szCs w:val="26"/>
          <w:lang w:val="uk-UA"/>
        </w:rPr>
      </w:pPr>
    </w:p>
    <w:p w14:paraId="2FA83C92" w14:textId="714A5764" w:rsidR="00B5161A" w:rsidRPr="00AC0D05" w:rsidRDefault="00B5161A" w:rsidP="006258E3">
      <w:pPr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ab/>
      </w:r>
      <w:r w:rsidRPr="00AC0D05">
        <w:rPr>
          <w:b/>
          <w:sz w:val="28"/>
          <w:szCs w:val="28"/>
          <w:lang w:val="uk-UA"/>
        </w:rPr>
        <w:t>ЛІТЕРАТУРА</w:t>
      </w:r>
    </w:p>
    <w:p w14:paraId="64286C0D" w14:textId="741312D9" w:rsidR="00B5161A" w:rsidRPr="00AC0D05" w:rsidRDefault="006A1478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Наприкінці</w:t>
      </w:r>
      <w:r w:rsidR="00B5161A" w:rsidRPr="00AC0D05">
        <w:rPr>
          <w:sz w:val="28"/>
          <w:szCs w:val="28"/>
          <w:lang w:val="uk-UA"/>
        </w:rPr>
        <w:t xml:space="preserve"> статті наводиться список </w:t>
      </w:r>
      <w:r w:rsidR="001E64F0" w:rsidRPr="00AC0D05">
        <w:rPr>
          <w:sz w:val="28"/>
          <w:szCs w:val="28"/>
          <w:lang w:val="uk-UA"/>
        </w:rPr>
        <w:t>використаних літературних джерел</w:t>
      </w:r>
      <w:r w:rsidR="00B5161A" w:rsidRPr="00AC0D05">
        <w:rPr>
          <w:sz w:val="28"/>
          <w:szCs w:val="28"/>
          <w:lang w:val="uk-UA"/>
        </w:rPr>
        <w:t>.</w:t>
      </w:r>
    </w:p>
    <w:p w14:paraId="7DC625B5" w14:textId="0C8363FD" w:rsidR="00B5161A" w:rsidRPr="00AC0D05" w:rsidRDefault="00B5161A" w:rsidP="00EF62B1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Літературні джерела, оригінали яких представлені кирилицею, повинні бути транслітеровані латиницею і перекладені англійською мовою (приклад</w:t>
      </w:r>
      <w:r w:rsidR="00EF62B1" w:rsidRPr="00AC0D05">
        <w:rPr>
          <w:b/>
          <w:sz w:val="28"/>
          <w:szCs w:val="28"/>
          <w:lang w:val="uk-UA"/>
        </w:rPr>
        <w:t>и</w:t>
      </w:r>
      <w:r w:rsidRPr="00AC0D05">
        <w:rPr>
          <w:b/>
          <w:sz w:val="28"/>
          <w:szCs w:val="28"/>
          <w:lang w:val="uk-UA"/>
        </w:rPr>
        <w:t xml:space="preserve"> </w:t>
      </w:r>
      <w:r w:rsidR="00EF62B1" w:rsidRPr="00AC0D05">
        <w:rPr>
          <w:b/>
          <w:sz w:val="28"/>
          <w:szCs w:val="28"/>
          <w:lang w:val="uk-UA"/>
        </w:rPr>
        <w:t xml:space="preserve">– див. </w:t>
      </w:r>
      <w:r w:rsidRPr="00AC0D05">
        <w:rPr>
          <w:b/>
          <w:sz w:val="28"/>
          <w:szCs w:val="28"/>
          <w:lang w:val="uk-UA"/>
        </w:rPr>
        <w:t>нижче).</w:t>
      </w:r>
    </w:p>
    <w:p w14:paraId="35A17BAD" w14:textId="2811F22B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Кількість літературних джерел в оригінальній статті </w:t>
      </w:r>
      <w:r w:rsidR="00F8422F" w:rsidRPr="00AC0D05">
        <w:rPr>
          <w:b/>
          <w:sz w:val="28"/>
          <w:szCs w:val="28"/>
          <w:lang w:val="uk-UA"/>
        </w:rPr>
        <w:t>не повинна перевищувати</w:t>
      </w:r>
      <w:r w:rsidRPr="00AC0D05">
        <w:rPr>
          <w:b/>
          <w:sz w:val="28"/>
          <w:szCs w:val="28"/>
          <w:lang w:val="uk-UA"/>
        </w:rPr>
        <w:t xml:space="preserve"> 30</w:t>
      </w:r>
      <w:r w:rsidR="00EF62B1" w:rsidRPr="00AC0D05">
        <w:rPr>
          <w:b/>
          <w:sz w:val="28"/>
          <w:szCs w:val="28"/>
          <w:lang w:val="uk-UA"/>
        </w:rPr>
        <w:t>.</w:t>
      </w:r>
    </w:p>
    <w:p w14:paraId="0F127D7C" w14:textId="77777777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  <w:r w:rsidRPr="00AC0D05">
        <w:rPr>
          <w:b/>
          <w:sz w:val="28"/>
          <w:szCs w:val="28"/>
          <w:u w:val="single"/>
          <w:lang w:val="uk-UA"/>
        </w:rPr>
        <w:t>НЕ МЕНШ ТРЕТИНИ ЛІТЕРАТУРНИХ ДЖЕРЕЛ ПОВИННІ БУТИ ПРЕДСТАВЛЕНІ ЗА ОСТАННІ 5 РОКІВ (!!!)</w:t>
      </w:r>
    </w:p>
    <w:p w14:paraId="5364A529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u w:val="single"/>
          <w:lang w:val="uk-UA"/>
        </w:rPr>
      </w:pPr>
    </w:p>
    <w:p w14:paraId="248B9D21" w14:textId="7AD18748" w:rsidR="00B5161A" w:rsidRPr="00AC0D05" w:rsidRDefault="00B5161A" w:rsidP="00C86A07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Літературні джерела повинні бути розташовані і пронумеровані в порядку цитування в тексті, а не в алфавітному порядку.</w:t>
      </w:r>
      <w:r w:rsidRPr="00AC0D05">
        <w:rPr>
          <w:sz w:val="28"/>
          <w:szCs w:val="28"/>
          <w:lang w:val="uk-UA"/>
        </w:rPr>
        <w:t xml:space="preserve"> Кожна позиція – повинна бути написана з нового рядка, пронумерована, а також включати в себе: прізвище та ініціали автора (авторів), назву статті, назву журналу, в якому вона була опублікована (абревіатури назв журналів повинні відповідати Index Medicus), </w:t>
      </w:r>
      <w:r w:rsidRPr="00AC0D05">
        <w:rPr>
          <w:sz w:val="28"/>
          <w:szCs w:val="28"/>
          <w:lang w:val="uk-UA"/>
        </w:rPr>
        <w:lastRenderedPageBreak/>
        <w:t xml:space="preserve">рік видання, номер (арабськими цифрами), номери першої </w:t>
      </w:r>
      <w:r w:rsidR="00EA4B9A" w:rsidRPr="00AC0D05">
        <w:rPr>
          <w:sz w:val="28"/>
          <w:szCs w:val="28"/>
          <w:lang w:val="uk-UA"/>
        </w:rPr>
        <w:t>й</w:t>
      </w:r>
      <w:r w:rsidRPr="00AC0D05">
        <w:rPr>
          <w:sz w:val="28"/>
          <w:szCs w:val="28"/>
          <w:lang w:val="uk-UA"/>
        </w:rPr>
        <w:t xml:space="preserve"> останньої сторінок, </w:t>
      </w:r>
      <w:r w:rsidR="00EA4B9A" w:rsidRPr="00AC0D05">
        <w:rPr>
          <w:sz w:val="28"/>
          <w:szCs w:val="28"/>
          <w:lang w:val="uk-UA"/>
        </w:rPr>
        <w:t>ідентифікатор</w:t>
      </w:r>
      <w:r w:rsidRPr="00AC0D05">
        <w:rPr>
          <w:sz w:val="28"/>
          <w:szCs w:val="28"/>
          <w:lang w:val="uk-UA"/>
        </w:rPr>
        <w:t xml:space="preserve"> </w:t>
      </w:r>
      <w:r w:rsidRPr="00AC0D05">
        <w:rPr>
          <w:b/>
          <w:bCs/>
          <w:sz w:val="28"/>
          <w:szCs w:val="28"/>
          <w:lang w:val="en-US"/>
        </w:rPr>
        <w:t>doi</w:t>
      </w:r>
      <w:r w:rsidRPr="00AC0D05">
        <w:rPr>
          <w:sz w:val="28"/>
          <w:szCs w:val="28"/>
          <w:lang w:val="uk-UA"/>
        </w:rPr>
        <w:t>.</w:t>
      </w:r>
    </w:p>
    <w:p w14:paraId="1B17B1C3" w14:textId="44D0A50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Якщо авторів </w:t>
      </w:r>
      <w:r w:rsidR="00323E90" w:rsidRPr="00AC0D05">
        <w:rPr>
          <w:sz w:val="28"/>
          <w:szCs w:val="28"/>
          <w:lang w:val="uk-UA"/>
        </w:rPr>
        <w:t>п’ятеро</w:t>
      </w:r>
      <w:r w:rsidRPr="00AC0D05">
        <w:rPr>
          <w:sz w:val="28"/>
          <w:szCs w:val="28"/>
          <w:lang w:val="uk-UA"/>
        </w:rPr>
        <w:t xml:space="preserve"> або більше, то потрібно записати ім’я перших трьох з позначенням «</w:t>
      </w:r>
      <w:r w:rsidRPr="00AC0D05">
        <w:rPr>
          <w:sz w:val="28"/>
          <w:szCs w:val="28"/>
        </w:rPr>
        <w:t>та</w:t>
      </w:r>
      <w:r w:rsidRPr="00AC0D05">
        <w:rPr>
          <w:sz w:val="28"/>
          <w:szCs w:val="28"/>
          <w:lang w:val="uk-UA"/>
        </w:rPr>
        <w:t xml:space="preserve"> ін.». Посилання в тексті</w:t>
      </w:r>
      <w:r w:rsidR="00EA4B9A" w:rsidRPr="00AC0D05">
        <w:rPr>
          <w:sz w:val="28"/>
          <w:szCs w:val="28"/>
          <w:lang w:val="uk-UA"/>
        </w:rPr>
        <w:t xml:space="preserve"> статті</w:t>
      </w:r>
      <w:r w:rsidRPr="00AC0D05">
        <w:rPr>
          <w:sz w:val="28"/>
          <w:szCs w:val="28"/>
          <w:lang w:val="uk-UA"/>
        </w:rPr>
        <w:t xml:space="preserve">, в квадратних дужках, повинні бути </w:t>
      </w:r>
      <w:r w:rsidR="006234AA" w:rsidRPr="00AC0D05">
        <w:rPr>
          <w:sz w:val="28"/>
          <w:szCs w:val="28"/>
          <w:lang w:val="uk-UA"/>
        </w:rPr>
        <w:t>наведені</w:t>
      </w:r>
      <w:r w:rsidRPr="00AC0D05">
        <w:rPr>
          <w:sz w:val="28"/>
          <w:szCs w:val="28"/>
          <w:lang w:val="uk-UA"/>
        </w:rPr>
        <w:t xml:space="preserve"> арабськими цифрами.</w:t>
      </w:r>
    </w:p>
    <w:p w14:paraId="770B5735" w14:textId="3B1EA7B2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При цитуванні книги треба відзначити наступний номер позиції</w:t>
      </w:r>
      <w:r w:rsidR="00EA4B9A" w:rsidRPr="00AC0D05">
        <w:rPr>
          <w:sz w:val="28"/>
          <w:szCs w:val="28"/>
          <w:lang w:val="uk-UA"/>
        </w:rPr>
        <w:t xml:space="preserve"> у переліку літературних джерел</w:t>
      </w:r>
      <w:r w:rsidRPr="00AC0D05">
        <w:rPr>
          <w:sz w:val="28"/>
          <w:szCs w:val="28"/>
          <w:lang w:val="uk-UA"/>
        </w:rPr>
        <w:t xml:space="preserve">, автора, назву, видавництво, місце та рік видання. </w:t>
      </w:r>
      <w:r w:rsidR="0039281D" w:rsidRPr="00AC0D05">
        <w:rPr>
          <w:sz w:val="28"/>
          <w:szCs w:val="28"/>
          <w:lang w:val="uk-UA"/>
        </w:rPr>
        <w:t>При посиланні</w:t>
      </w:r>
      <w:r w:rsidRPr="00AC0D05">
        <w:rPr>
          <w:sz w:val="28"/>
          <w:szCs w:val="28"/>
          <w:lang w:val="uk-UA"/>
        </w:rPr>
        <w:t xml:space="preserve"> на текст </w:t>
      </w:r>
      <w:r w:rsidR="00997CE4" w:rsidRPr="00AC0D05">
        <w:rPr>
          <w:sz w:val="28"/>
          <w:szCs w:val="28"/>
          <w:lang w:val="uk-UA"/>
        </w:rPr>
        <w:t>розділу книги</w:t>
      </w:r>
      <w:r w:rsidRPr="00AC0D05">
        <w:rPr>
          <w:sz w:val="28"/>
          <w:szCs w:val="28"/>
          <w:lang w:val="uk-UA"/>
        </w:rPr>
        <w:t xml:space="preserve">, обов’язково </w:t>
      </w:r>
      <w:r w:rsidR="00EA4B9A" w:rsidRPr="00AC0D05">
        <w:rPr>
          <w:sz w:val="28"/>
          <w:szCs w:val="28"/>
          <w:lang w:val="uk-UA"/>
        </w:rPr>
        <w:t>потрібно навести</w:t>
      </w:r>
      <w:r w:rsidRPr="00AC0D05">
        <w:rPr>
          <w:sz w:val="28"/>
          <w:szCs w:val="28"/>
          <w:lang w:val="uk-UA"/>
        </w:rPr>
        <w:t xml:space="preserve">: прізвище автора, ініціали, назву </w:t>
      </w:r>
      <w:r w:rsidR="00997CE4" w:rsidRPr="00AC0D05">
        <w:rPr>
          <w:sz w:val="28"/>
          <w:szCs w:val="28"/>
          <w:lang w:val="uk-UA"/>
        </w:rPr>
        <w:t>розділу</w:t>
      </w:r>
      <w:r w:rsidRPr="00AC0D05">
        <w:rPr>
          <w:sz w:val="28"/>
          <w:szCs w:val="28"/>
          <w:lang w:val="uk-UA"/>
        </w:rPr>
        <w:t>, прізвище автора (редактора) книги, ініціали, назву книги, видавництво, місце та рік видання, сторінки.</w:t>
      </w:r>
    </w:p>
    <w:p w14:paraId="29E6D8BC" w14:textId="15AD05B4" w:rsidR="00C23AD7" w:rsidRPr="00AC0D05" w:rsidRDefault="00C23AD7" w:rsidP="00C23AD7">
      <w:pPr>
        <w:ind w:firstLine="709"/>
        <w:contextualSpacing/>
        <w:jc w:val="both"/>
        <w:rPr>
          <w:b/>
          <w:bCs/>
          <w:sz w:val="28"/>
          <w:szCs w:val="28"/>
          <w:u w:val="single"/>
          <w:lang w:val="uk-UA"/>
        </w:rPr>
      </w:pPr>
      <w:r w:rsidRPr="00AC0D05">
        <w:rPr>
          <w:sz w:val="28"/>
          <w:szCs w:val="28"/>
          <w:lang w:val="uk-UA"/>
        </w:rPr>
        <w:t xml:space="preserve">Оформлення літератури має відповідати вимогам </w:t>
      </w:r>
      <w:r w:rsidRPr="00AC0D05">
        <w:rPr>
          <w:b/>
          <w:sz w:val="28"/>
          <w:szCs w:val="28"/>
          <w:lang w:val="uk-UA"/>
        </w:rPr>
        <w:t>Vancouver</w:t>
      </w:r>
      <w:r w:rsidRPr="00AC0D05">
        <w:rPr>
          <w:sz w:val="28"/>
          <w:szCs w:val="28"/>
          <w:lang w:val="uk-UA"/>
        </w:rPr>
        <w:t xml:space="preserve"> </w:t>
      </w:r>
      <w:r w:rsidRPr="00AC0D05">
        <w:rPr>
          <w:b/>
          <w:bCs/>
          <w:sz w:val="28"/>
          <w:szCs w:val="28"/>
          <w:lang w:val="uk-UA"/>
        </w:rPr>
        <w:t>Citation Style</w:t>
      </w:r>
      <w:r w:rsidRPr="00AC0D05">
        <w:rPr>
          <w:sz w:val="28"/>
          <w:szCs w:val="28"/>
          <w:lang w:val="uk-UA"/>
        </w:rPr>
        <w:t xml:space="preserve"> </w:t>
      </w:r>
      <w:r w:rsidRPr="00AC0D05">
        <w:rPr>
          <w:b/>
          <w:bCs/>
          <w:sz w:val="28"/>
          <w:szCs w:val="28"/>
          <w:u w:val="single"/>
          <w:lang w:val="uk-UA"/>
        </w:rPr>
        <w:t>(з урахування вимог журналів «</w:t>
      </w:r>
      <w:r w:rsidRPr="00AC0D05">
        <w:rPr>
          <w:b/>
          <w:bCs/>
          <w:sz w:val="28"/>
          <w:szCs w:val="28"/>
          <w:u w:val="single"/>
          <w:lang w:val="en-US"/>
        </w:rPr>
        <w:t>W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iadomości </w:t>
      </w:r>
      <w:r w:rsidRPr="00AC0D05">
        <w:rPr>
          <w:b/>
          <w:bCs/>
          <w:sz w:val="28"/>
          <w:szCs w:val="28"/>
          <w:u w:val="single"/>
          <w:lang w:val="en-US"/>
        </w:rPr>
        <w:t>L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ekarskie </w:t>
      </w:r>
      <w:r w:rsidRPr="00AC0D05">
        <w:rPr>
          <w:b/>
          <w:bCs/>
          <w:sz w:val="28"/>
          <w:szCs w:val="28"/>
          <w:u w:val="single"/>
          <w:lang w:val="en-US"/>
        </w:rPr>
        <w:t>M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edical </w:t>
      </w:r>
      <w:r w:rsidRPr="00AC0D05">
        <w:rPr>
          <w:b/>
          <w:bCs/>
          <w:sz w:val="28"/>
          <w:szCs w:val="28"/>
          <w:u w:val="single"/>
          <w:lang w:val="en-US"/>
        </w:rPr>
        <w:t>A</w:t>
      </w:r>
      <w:r w:rsidRPr="00AC0D05">
        <w:rPr>
          <w:b/>
          <w:bCs/>
          <w:sz w:val="28"/>
          <w:szCs w:val="28"/>
          <w:u w:val="single"/>
          <w:lang w:val="uk-UA"/>
        </w:rPr>
        <w:t>dvances» та «</w:t>
      </w:r>
      <w:r w:rsidRPr="00AC0D05">
        <w:rPr>
          <w:b/>
          <w:bCs/>
          <w:sz w:val="28"/>
          <w:szCs w:val="28"/>
          <w:u w:val="single"/>
          <w:lang w:val="en-US"/>
        </w:rPr>
        <w:t>P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olski </w:t>
      </w:r>
      <w:r w:rsidRPr="00AC0D05">
        <w:rPr>
          <w:b/>
          <w:bCs/>
          <w:sz w:val="28"/>
          <w:szCs w:val="28"/>
          <w:u w:val="single"/>
          <w:lang w:val="en-US"/>
        </w:rPr>
        <w:t>M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erkuriusz </w:t>
      </w:r>
      <w:r w:rsidRPr="00AC0D05">
        <w:rPr>
          <w:b/>
          <w:bCs/>
          <w:sz w:val="28"/>
          <w:szCs w:val="28"/>
          <w:u w:val="single"/>
          <w:lang w:val="en-US"/>
        </w:rPr>
        <w:t>L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ekarski </w:t>
      </w:r>
      <w:r w:rsidRPr="00AC0D05">
        <w:rPr>
          <w:b/>
          <w:bCs/>
          <w:sz w:val="28"/>
          <w:szCs w:val="28"/>
          <w:u w:val="single"/>
          <w:lang w:val="en-US"/>
        </w:rPr>
        <w:t>P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olish </w:t>
      </w:r>
      <w:r w:rsidRPr="00AC0D05">
        <w:rPr>
          <w:b/>
          <w:bCs/>
          <w:sz w:val="28"/>
          <w:szCs w:val="28"/>
          <w:u w:val="single"/>
          <w:lang w:val="en-US"/>
        </w:rPr>
        <w:t>M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edical </w:t>
      </w:r>
      <w:r w:rsidRPr="00AC0D05">
        <w:rPr>
          <w:b/>
          <w:bCs/>
          <w:sz w:val="28"/>
          <w:szCs w:val="28"/>
          <w:u w:val="single"/>
          <w:lang w:val="en-US"/>
        </w:rPr>
        <w:t>J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ournal» </w:t>
      </w:r>
      <w:r w:rsidR="00E46904" w:rsidRPr="00AC0D05">
        <w:rPr>
          <w:b/>
          <w:bCs/>
          <w:sz w:val="28"/>
          <w:szCs w:val="28"/>
          <w:u w:val="single"/>
          <w:lang w:val="uk-UA"/>
        </w:rPr>
        <w:t>−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 конкретні приклади наведені нижче).</w:t>
      </w:r>
    </w:p>
    <w:p w14:paraId="091D9680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4F2364EC" w14:textId="67701FBA" w:rsidR="00B5161A" w:rsidRPr="00AC0D05" w:rsidRDefault="006923FA" w:rsidP="00B5161A">
      <w:pPr>
        <w:ind w:firstLine="709"/>
        <w:contextualSpacing/>
        <w:jc w:val="both"/>
        <w:rPr>
          <w:b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>ПРИКЛАДИ ОФОРМЛЕННЯ ЛІТЕРАТУР</w:t>
      </w:r>
      <w:r w:rsidR="00C86A07" w:rsidRPr="00AC0D05">
        <w:rPr>
          <w:b/>
          <w:sz w:val="26"/>
          <w:szCs w:val="26"/>
          <w:lang w:val="uk-UA"/>
        </w:rPr>
        <w:t>НИХ ДЖЕРЕЛ</w:t>
      </w:r>
    </w:p>
    <w:p w14:paraId="1BE382F6" w14:textId="77777777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2D625F02" w14:textId="453BF67A" w:rsidR="006923FA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>СТАТТІ</w:t>
      </w:r>
      <w:r w:rsidRPr="00AC0D05">
        <w:rPr>
          <w:sz w:val="26"/>
          <w:szCs w:val="26"/>
        </w:rPr>
        <w:t>*</w:t>
      </w:r>
    </w:p>
    <w:p w14:paraId="3F14F716" w14:textId="77777777" w:rsidR="006923FA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0223C6F3" w14:textId="1E57B40D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Статті </w:t>
      </w:r>
      <w:r w:rsidR="00E36804" w:rsidRPr="00AC0D05">
        <w:rPr>
          <w:sz w:val="26"/>
          <w:szCs w:val="26"/>
          <w:u w:val="single"/>
        </w:rPr>
        <w:t>1-2</w:t>
      </w:r>
      <w:r w:rsidRPr="00AC0D05">
        <w:rPr>
          <w:sz w:val="26"/>
          <w:szCs w:val="26"/>
          <w:u w:val="single"/>
        </w:rPr>
        <w:t xml:space="preserve"> авторів</w:t>
      </w:r>
    </w:p>
    <w:p w14:paraId="49257737" w14:textId="789602DC" w:rsidR="00273A75" w:rsidRPr="00AC0D05" w:rsidRDefault="002777F9" w:rsidP="002777F9">
      <w:pPr>
        <w:pStyle w:val="ac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Keyes CL. Mental illness and/or mental health? Investigating axioms of the complete state model of health. J Consult Clin Psychol. 2005;73(3):539−548. doi: 10.1037/0022-006X.73.3.539.</w:t>
      </w:r>
    </w:p>
    <w:p w14:paraId="7359F5E6" w14:textId="77777777" w:rsidR="00273A75" w:rsidRPr="00AC0D05" w:rsidRDefault="00273A75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</w:p>
    <w:p w14:paraId="319418DE" w14:textId="5D3B6965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Arrami M, Garner H. A tale of two citations. Nature. 2008;451(7177):397</w:t>
      </w:r>
      <w:r w:rsidR="00EF7797" w:rsidRPr="00AC0D05">
        <w:rPr>
          <w:sz w:val="26"/>
          <w:szCs w:val="26"/>
          <w:lang w:val="en-US"/>
        </w:rPr>
        <w:t>−</w:t>
      </w:r>
      <w:r w:rsidRPr="00AC0D05">
        <w:rPr>
          <w:sz w:val="26"/>
          <w:szCs w:val="26"/>
        </w:rPr>
        <w:t>399. doi: 10.3797/ scipharm.1012-15.</w:t>
      </w:r>
    </w:p>
    <w:p w14:paraId="198AC628" w14:textId="77777777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  <w:lang w:val="en-US"/>
        </w:rPr>
      </w:pPr>
    </w:p>
    <w:p w14:paraId="4B982055" w14:textId="6232C2B0" w:rsidR="00F052A3" w:rsidRPr="00AC0D05" w:rsidRDefault="00F052A3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Статті </w:t>
      </w:r>
      <w:r w:rsidR="00E36804" w:rsidRPr="00AC0D05">
        <w:rPr>
          <w:sz w:val="26"/>
          <w:szCs w:val="26"/>
          <w:u w:val="single"/>
        </w:rPr>
        <w:t>3</w:t>
      </w:r>
      <w:r w:rsidR="00C86A07" w:rsidRPr="00AC0D05">
        <w:rPr>
          <w:sz w:val="26"/>
          <w:szCs w:val="26"/>
          <w:u w:val="single"/>
        </w:rPr>
        <w:t>-4</w:t>
      </w:r>
      <w:r w:rsidRPr="00AC0D05">
        <w:rPr>
          <w:sz w:val="26"/>
          <w:szCs w:val="26"/>
          <w:u w:val="single"/>
        </w:rPr>
        <w:t xml:space="preserve"> авторів</w:t>
      </w:r>
    </w:p>
    <w:p w14:paraId="49C622A5" w14:textId="662911A5" w:rsidR="00F052A3" w:rsidRPr="00AC0D05" w:rsidRDefault="00323E90" w:rsidP="00323E90">
      <w:pPr>
        <w:pStyle w:val="ac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 xml:space="preserve">Klapp T, Klapp A, Gustafsson JE. Relations between students’ well-being and academic achievement: evidence from Swedish compulsory school. </w:t>
      </w:r>
      <w:r w:rsidR="00ED273B" w:rsidRPr="00AC0D05">
        <w:rPr>
          <w:sz w:val="26"/>
          <w:szCs w:val="26"/>
        </w:rPr>
        <w:t>Eur J Psychol Educ</w:t>
      </w:r>
      <w:r w:rsidRPr="00AC0D05">
        <w:rPr>
          <w:sz w:val="26"/>
          <w:szCs w:val="26"/>
        </w:rPr>
        <w:t>. 2024;</w:t>
      </w:r>
      <w:r w:rsidR="00ED273B" w:rsidRPr="00AC0D05">
        <w:rPr>
          <w:sz w:val="26"/>
          <w:szCs w:val="26"/>
          <w:lang w:val="en-US"/>
        </w:rPr>
        <w:t>39</w:t>
      </w:r>
      <w:r w:rsidRPr="00AC0D05">
        <w:rPr>
          <w:sz w:val="26"/>
          <w:szCs w:val="26"/>
        </w:rPr>
        <w:t>:2</w:t>
      </w:r>
      <w:r w:rsidR="00ED273B" w:rsidRPr="00AC0D05">
        <w:rPr>
          <w:sz w:val="26"/>
          <w:szCs w:val="26"/>
          <w:lang w:val="en-US"/>
        </w:rPr>
        <w:t>75</w:t>
      </w:r>
      <w:r w:rsidR="00EF7797" w:rsidRPr="00AC0D05">
        <w:rPr>
          <w:sz w:val="26"/>
          <w:szCs w:val="26"/>
          <w:lang w:val="en-US"/>
        </w:rPr>
        <w:t>−</w:t>
      </w:r>
      <w:r w:rsidR="00ED273B" w:rsidRPr="00AC0D05">
        <w:rPr>
          <w:sz w:val="26"/>
          <w:szCs w:val="26"/>
          <w:lang w:val="en-US"/>
        </w:rPr>
        <w:t>296</w:t>
      </w:r>
      <w:r w:rsidRPr="00AC0D05">
        <w:rPr>
          <w:sz w:val="26"/>
          <w:szCs w:val="26"/>
        </w:rPr>
        <w:t>. doi:10.1007/s10212-023-00690-9.</w:t>
      </w:r>
    </w:p>
    <w:p w14:paraId="20B49443" w14:textId="77777777" w:rsidR="00C86A07" w:rsidRPr="00AC0D05" w:rsidRDefault="00C86A07" w:rsidP="00ED273B">
      <w:pPr>
        <w:pStyle w:val="ac"/>
        <w:ind w:firstLine="709"/>
        <w:contextualSpacing/>
        <w:jc w:val="both"/>
        <w:rPr>
          <w:sz w:val="26"/>
          <w:szCs w:val="26"/>
        </w:rPr>
      </w:pPr>
    </w:p>
    <w:p w14:paraId="10586A01" w14:textId="5063D378" w:rsidR="00F052A3" w:rsidRPr="00AC0D05" w:rsidRDefault="00ED273B" w:rsidP="00ED273B">
      <w:pPr>
        <w:pStyle w:val="ac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Babatunde GB, van Rensburg AJ, Bhana A, Petersen I. Stakeholders’ perceptions of child and adolescent mental health services in a South</w:t>
      </w:r>
      <w:r w:rsidRPr="00AC0D05">
        <w:rPr>
          <w:sz w:val="26"/>
          <w:szCs w:val="26"/>
          <w:lang w:val="en-US"/>
        </w:rPr>
        <w:t xml:space="preserve"> </w:t>
      </w:r>
      <w:r w:rsidRPr="00AC0D05">
        <w:rPr>
          <w:sz w:val="26"/>
          <w:szCs w:val="26"/>
        </w:rPr>
        <w:t>African district: a qualitative study. Int J Ment Health Syst. 2020</w:t>
      </w:r>
      <w:r w:rsidR="00D7619D" w:rsidRPr="00AC0D05">
        <w:rPr>
          <w:sz w:val="26"/>
          <w:szCs w:val="26"/>
          <w:lang w:val="en-US"/>
        </w:rPr>
        <w:t>;</w:t>
      </w:r>
      <w:r w:rsidRPr="00AC0D05">
        <w:rPr>
          <w:sz w:val="26"/>
          <w:szCs w:val="26"/>
        </w:rPr>
        <w:t>14:73. doi: 10.1186/s13033-020-00406-2.</w:t>
      </w:r>
    </w:p>
    <w:p w14:paraId="1E7BA1E3" w14:textId="77777777" w:rsidR="00323E90" w:rsidRPr="00AC0D05" w:rsidRDefault="00323E90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7BE0BE46" w14:textId="58A01C37" w:rsidR="00B5161A" w:rsidRPr="00AC0D05" w:rsidRDefault="0023002D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Статті </w:t>
      </w:r>
      <w:r w:rsidR="003C7A31" w:rsidRPr="00AC0D05">
        <w:rPr>
          <w:sz w:val="26"/>
          <w:szCs w:val="26"/>
          <w:u w:val="single"/>
        </w:rPr>
        <w:t>5+</w:t>
      </w:r>
      <w:r w:rsidR="00323E90" w:rsidRPr="00AC0D05">
        <w:rPr>
          <w:sz w:val="26"/>
          <w:szCs w:val="26"/>
          <w:u w:val="single"/>
        </w:rPr>
        <w:t xml:space="preserve"> </w:t>
      </w:r>
      <w:r w:rsidR="00B5161A" w:rsidRPr="00AC0D05">
        <w:rPr>
          <w:sz w:val="26"/>
          <w:szCs w:val="26"/>
          <w:u w:val="single"/>
        </w:rPr>
        <w:t>авторів</w:t>
      </w:r>
    </w:p>
    <w:p w14:paraId="77F08A26" w14:textId="1C8041D8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Navarro-González JF, Mora-Fernández C, Muros de Fuentes M</w:t>
      </w:r>
      <w:r w:rsidR="00D7619D" w:rsidRPr="00AC0D05">
        <w:rPr>
          <w:sz w:val="26"/>
          <w:szCs w:val="26"/>
          <w:lang w:val="en-US"/>
        </w:rPr>
        <w:t xml:space="preserve"> </w:t>
      </w:r>
      <w:r w:rsidRPr="00AC0D05">
        <w:rPr>
          <w:sz w:val="26"/>
          <w:szCs w:val="26"/>
        </w:rPr>
        <w:t>et al. Effect of pentoxifylline on renal function and urinary albumin excretion in patients with diabetic kidney disease: the PREDIAN trial. J Am Soc Nephrol. 2015;26(1):220–229. doi: 10.3797/ scipharm.1012-15.</w:t>
      </w:r>
    </w:p>
    <w:p w14:paraId="61F0C46C" w14:textId="77777777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</w:p>
    <w:p w14:paraId="64B1923A" w14:textId="6B388F40" w:rsidR="0023002D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>Статті з додатку/спеціального випуску журналу</w:t>
      </w:r>
    </w:p>
    <w:p w14:paraId="10E11030" w14:textId="1A157E00" w:rsidR="0023002D" w:rsidRPr="00AC0D05" w:rsidRDefault="0023002D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Doherty DE, Briggs DD Jr. Long-term nonpharmacologic management of patients with chronic obstructive pulmonary disease. Clin Cornerstone. 2004;Suppl 2:S29</w:t>
      </w:r>
      <w:r w:rsidR="005C024A" w:rsidRPr="00AC0D05">
        <w:rPr>
          <w:sz w:val="26"/>
          <w:szCs w:val="26"/>
        </w:rPr>
        <w:t>−</w:t>
      </w:r>
      <w:r w:rsidRPr="00AC0D05">
        <w:rPr>
          <w:sz w:val="26"/>
          <w:szCs w:val="26"/>
        </w:rPr>
        <w:t>34. doi: 10.1016/s1098-3597(04)80087-5.</w:t>
      </w:r>
    </w:p>
    <w:p w14:paraId="409611DC" w14:textId="147F0ADC" w:rsidR="004420BC" w:rsidRPr="00AC0D05" w:rsidRDefault="004420BC">
      <w:pPr>
        <w:autoSpaceDE/>
        <w:autoSpaceDN/>
        <w:rPr>
          <w:sz w:val="26"/>
          <w:szCs w:val="26"/>
          <w:lang w:val="uk-UA" w:eastAsia="uk-UA"/>
        </w:rPr>
      </w:pPr>
      <w:r w:rsidRPr="00AC0D05">
        <w:rPr>
          <w:sz w:val="26"/>
          <w:szCs w:val="26"/>
          <w:lang w:val="uk-UA"/>
        </w:rPr>
        <w:br w:type="page"/>
      </w:r>
    </w:p>
    <w:p w14:paraId="6AE4220F" w14:textId="29940A09" w:rsidR="006923FA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u w:val="single"/>
        </w:rPr>
      </w:pPr>
      <w:r w:rsidRPr="00AC0D05">
        <w:lastRenderedPageBreak/>
        <w:t xml:space="preserve">* </w:t>
      </w:r>
      <w:r w:rsidRPr="00AC0D05">
        <w:rPr>
          <w:b/>
          <w:bCs/>
          <w:u w:val="single"/>
        </w:rPr>
        <w:t>Прохання звернути увагу</w:t>
      </w:r>
      <w:r w:rsidR="001F0A67" w:rsidRPr="00AC0D05">
        <w:rPr>
          <w:b/>
          <w:bCs/>
          <w:u w:val="single"/>
        </w:rPr>
        <w:t xml:space="preserve"> на окремі особливості оформлення (згідно з вимогами журналів)</w:t>
      </w:r>
      <w:r w:rsidRPr="00AC0D05">
        <w:rPr>
          <w:b/>
          <w:bCs/>
          <w:u w:val="single"/>
        </w:rPr>
        <w:t>:</w:t>
      </w:r>
    </w:p>
    <w:p w14:paraId="0D4350EC" w14:textId="645216A6" w:rsidR="00A90112" w:rsidRPr="00AC0D05" w:rsidRDefault="002A7770" w:rsidP="00A90112">
      <w:pPr>
        <w:pStyle w:val="ac"/>
        <w:ind w:firstLine="709"/>
        <w:contextualSpacing/>
        <w:jc w:val="both"/>
      </w:pPr>
      <w:r w:rsidRPr="00AC0D05">
        <w:t>- між ініціалами авторів та після них крапка не ставиться</w:t>
      </w:r>
      <w:r w:rsidR="00A90112" w:rsidRPr="00AC0D05">
        <w:t xml:space="preserve"> (за винятком крапки після переліку 1</w:t>
      </w:r>
      <w:r w:rsidR="00F45F56" w:rsidRPr="00AC0D05">
        <w:t>−</w:t>
      </w:r>
      <w:r w:rsidR="00A90112" w:rsidRPr="00AC0D05">
        <w:t>4 авторів</w:t>
      </w:r>
      <w:r w:rsidR="0034736B" w:rsidRPr="00AC0D05">
        <w:t xml:space="preserve">, наприклад: </w:t>
      </w:r>
      <w:r w:rsidR="0000696D" w:rsidRPr="00AC0D05">
        <w:rPr>
          <w:lang w:val="en-US"/>
        </w:rPr>
        <w:t>Ivanenko</w:t>
      </w:r>
      <w:r w:rsidR="0000696D" w:rsidRPr="00AC0D05">
        <w:t xml:space="preserve"> </w:t>
      </w:r>
      <w:r w:rsidR="0000696D" w:rsidRPr="00AC0D05">
        <w:rPr>
          <w:lang w:val="en-US"/>
        </w:rPr>
        <w:t>II</w:t>
      </w:r>
      <w:r w:rsidR="0000696D" w:rsidRPr="00AC0D05">
        <w:t xml:space="preserve">, </w:t>
      </w:r>
      <w:r w:rsidR="0000696D" w:rsidRPr="00AC0D05">
        <w:rPr>
          <w:lang w:val="en-US"/>
        </w:rPr>
        <w:t>Petrenko</w:t>
      </w:r>
      <w:r w:rsidR="0000696D" w:rsidRPr="00AC0D05">
        <w:t xml:space="preserve"> </w:t>
      </w:r>
      <w:r w:rsidR="0000696D" w:rsidRPr="00AC0D05">
        <w:rPr>
          <w:lang w:val="en-US"/>
        </w:rPr>
        <w:t>PP</w:t>
      </w:r>
      <w:r w:rsidR="0000696D" w:rsidRPr="00AC0D05">
        <w:t xml:space="preserve">, </w:t>
      </w:r>
      <w:r w:rsidR="0000696D" w:rsidRPr="00AC0D05">
        <w:rPr>
          <w:lang w:val="en-US"/>
        </w:rPr>
        <w:t>Sydorenko</w:t>
      </w:r>
      <w:r w:rsidR="0000696D" w:rsidRPr="00AC0D05">
        <w:t xml:space="preserve"> </w:t>
      </w:r>
      <w:r w:rsidR="0000696D" w:rsidRPr="00AC0D05">
        <w:rPr>
          <w:lang w:val="en-US"/>
        </w:rPr>
        <w:t>SS</w:t>
      </w:r>
      <w:r w:rsidR="0000696D" w:rsidRPr="00AC0D05">
        <w:t xml:space="preserve">, </w:t>
      </w:r>
      <w:r w:rsidR="0000696D" w:rsidRPr="00AC0D05">
        <w:rPr>
          <w:lang w:val="en-US"/>
        </w:rPr>
        <w:t>Tymoshenko</w:t>
      </w:r>
      <w:r w:rsidR="0000696D" w:rsidRPr="00AC0D05">
        <w:t xml:space="preserve"> </w:t>
      </w:r>
      <w:r w:rsidR="0000696D" w:rsidRPr="00AC0D05">
        <w:rPr>
          <w:lang w:val="en-US"/>
        </w:rPr>
        <w:t>TT</w:t>
      </w:r>
      <w:r w:rsidR="0000696D" w:rsidRPr="00AC0D05">
        <w:t>.)</w:t>
      </w:r>
      <w:r w:rsidRPr="00AC0D05">
        <w:t>;</w:t>
      </w:r>
    </w:p>
    <w:p w14:paraId="577A281D" w14:textId="3710E514" w:rsidR="003C7A31" w:rsidRPr="00AC0D05" w:rsidRDefault="00A90112" w:rsidP="003C7A31">
      <w:pPr>
        <w:pStyle w:val="ac"/>
        <w:ind w:firstLine="709"/>
        <w:contextualSpacing/>
        <w:jc w:val="both"/>
      </w:pPr>
      <w:r w:rsidRPr="00AC0D05">
        <w:t xml:space="preserve">- у разі 5+ авторів </w:t>
      </w:r>
      <w:r w:rsidR="0000696D" w:rsidRPr="00AC0D05">
        <w:t xml:space="preserve">крапка після ініціалів </w:t>
      </w:r>
      <w:r w:rsidR="003C7A31" w:rsidRPr="00AC0D05">
        <w:t>3</w:t>
      </w:r>
      <w:r w:rsidR="0000696D" w:rsidRPr="00AC0D05">
        <w:t>-го автора</w:t>
      </w:r>
      <w:r w:rsidR="003C7A31" w:rsidRPr="00AC0D05">
        <w:t xml:space="preserve"> перед словосполученням «</w:t>
      </w:r>
      <w:r w:rsidR="003C7A31" w:rsidRPr="00AC0D05">
        <w:rPr>
          <w:lang w:val="en-US"/>
        </w:rPr>
        <w:t>et</w:t>
      </w:r>
      <w:r w:rsidR="003C7A31" w:rsidRPr="00AC0D05">
        <w:t xml:space="preserve"> </w:t>
      </w:r>
      <w:r w:rsidR="003C7A31" w:rsidRPr="00AC0D05">
        <w:rPr>
          <w:lang w:val="en-US"/>
        </w:rPr>
        <w:t>al</w:t>
      </w:r>
      <w:r w:rsidR="003C7A31" w:rsidRPr="00AC0D05">
        <w:t>.» не ставиться (</w:t>
      </w:r>
      <w:r w:rsidR="00BD1D08" w:rsidRPr="00AC0D05">
        <w:rPr>
          <w:lang w:val="en-US"/>
        </w:rPr>
        <w:t>Ivanenko</w:t>
      </w:r>
      <w:r w:rsidR="00BD1D08" w:rsidRPr="00AC0D05">
        <w:t xml:space="preserve"> </w:t>
      </w:r>
      <w:r w:rsidR="00BD1D08" w:rsidRPr="00AC0D05">
        <w:rPr>
          <w:lang w:val="en-US"/>
        </w:rPr>
        <w:t>II</w:t>
      </w:r>
      <w:r w:rsidR="00BD1D08" w:rsidRPr="00AC0D05">
        <w:t xml:space="preserve">, </w:t>
      </w:r>
      <w:r w:rsidR="00BD1D08" w:rsidRPr="00AC0D05">
        <w:rPr>
          <w:lang w:val="en-US"/>
        </w:rPr>
        <w:t>Petrenko</w:t>
      </w:r>
      <w:r w:rsidR="00BD1D08" w:rsidRPr="00AC0D05">
        <w:t xml:space="preserve"> </w:t>
      </w:r>
      <w:r w:rsidR="00BD1D08" w:rsidRPr="00AC0D05">
        <w:rPr>
          <w:lang w:val="en-US"/>
        </w:rPr>
        <w:t>PP</w:t>
      </w:r>
      <w:r w:rsidR="00BD1D08" w:rsidRPr="00AC0D05">
        <w:t xml:space="preserve">, </w:t>
      </w:r>
      <w:r w:rsidR="00BD1D08" w:rsidRPr="00AC0D05">
        <w:rPr>
          <w:lang w:val="en-US"/>
        </w:rPr>
        <w:t>Sydorenko</w:t>
      </w:r>
      <w:r w:rsidR="00BD1D08" w:rsidRPr="00AC0D05">
        <w:t xml:space="preserve"> </w:t>
      </w:r>
      <w:r w:rsidR="00BD1D08" w:rsidRPr="00AC0D05">
        <w:rPr>
          <w:lang w:val="en-US"/>
        </w:rPr>
        <w:t>SS</w:t>
      </w:r>
      <w:r w:rsidR="00BD1D08" w:rsidRPr="00AC0D05">
        <w:t xml:space="preserve"> </w:t>
      </w:r>
      <w:r w:rsidR="00BD1D08" w:rsidRPr="00AC0D05">
        <w:rPr>
          <w:lang w:val="en-US"/>
        </w:rPr>
        <w:t>et</w:t>
      </w:r>
      <w:r w:rsidR="00BD1D08" w:rsidRPr="00AC0D05">
        <w:t xml:space="preserve"> </w:t>
      </w:r>
      <w:r w:rsidR="00BD1D08" w:rsidRPr="00AC0D05">
        <w:rPr>
          <w:lang w:val="en-US"/>
        </w:rPr>
        <w:t>al</w:t>
      </w:r>
      <w:r w:rsidR="00BD1D08" w:rsidRPr="00AC0D05">
        <w:t>.);</w:t>
      </w:r>
    </w:p>
    <w:p w14:paraId="7D813FD3" w14:textId="7CF12439" w:rsidR="003C7A31" w:rsidRPr="00AC0D05" w:rsidRDefault="003C7A31" w:rsidP="003C7A31">
      <w:pPr>
        <w:pStyle w:val="ac"/>
        <w:ind w:firstLine="709"/>
        <w:contextualSpacing/>
        <w:jc w:val="both"/>
        <w:rPr>
          <w:lang w:val="ru-RU"/>
        </w:rPr>
      </w:pPr>
      <w:r w:rsidRPr="00AC0D05">
        <w:rPr>
          <w:lang w:val="ru-RU"/>
        </w:rPr>
        <w:t xml:space="preserve">- </w:t>
      </w:r>
      <w:r w:rsidRPr="00AC0D05">
        <w:t>перед словосполученням «</w:t>
      </w:r>
      <w:r w:rsidRPr="00AC0D05">
        <w:rPr>
          <w:lang w:val="en-US"/>
        </w:rPr>
        <w:t>et</w:t>
      </w:r>
      <w:r w:rsidRPr="00AC0D05">
        <w:rPr>
          <w:lang w:val="ru-RU"/>
        </w:rPr>
        <w:t xml:space="preserve"> </w:t>
      </w:r>
      <w:r w:rsidRPr="00AC0D05">
        <w:rPr>
          <w:lang w:val="en-US"/>
        </w:rPr>
        <w:t>al</w:t>
      </w:r>
      <w:r w:rsidRPr="00AC0D05">
        <w:rPr>
          <w:lang w:val="ru-RU"/>
        </w:rPr>
        <w:t>.</w:t>
      </w:r>
      <w:r w:rsidRPr="00AC0D05">
        <w:t>»</w:t>
      </w:r>
      <w:r w:rsidRPr="00AC0D05">
        <w:rPr>
          <w:lang w:val="ru-RU"/>
        </w:rPr>
        <w:t xml:space="preserve"> </w:t>
      </w:r>
      <w:r w:rsidRPr="00AC0D05">
        <w:t>кома не ставиться;</w:t>
      </w:r>
    </w:p>
    <w:p w14:paraId="079F7561" w14:textId="77777777" w:rsidR="002A7770" w:rsidRPr="00AC0D05" w:rsidRDefault="002A7770" w:rsidP="002A7770">
      <w:pPr>
        <w:pStyle w:val="ac"/>
        <w:ind w:firstLine="709"/>
        <w:contextualSpacing/>
        <w:jc w:val="both"/>
      </w:pPr>
      <w:r w:rsidRPr="00AC0D05">
        <w:t>- у назвах статей з великої літери пишеться лише перше слово;</w:t>
      </w:r>
    </w:p>
    <w:p w14:paraId="4F3023CB" w14:textId="69884018" w:rsidR="002A7770" w:rsidRPr="00AC0D05" w:rsidRDefault="002A7770" w:rsidP="002A7770">
      <w:pPr>
        <w:pStyle w:val="ac"/>
        <w:ind w:firstLine="709"/>
        <w:contextualSpacing/>
        <w:jc w:val="both"/>
      </w:pPr>
      <w:r w:rsidRPr="00AC0D05">
        <w:t>- у назвах</w:t>
      </w:r>
      <w:r w:rsidR="0044544D" w:rsidRPr="00AC0D05">
        <w:t xml:space="preserve"> статей</w:t>
      </w:r>
      <w:r w:rsidRPr="00AC0D05">
        <w:t>, що закінчуються знаком питання [?] або іншим розділовим знаком, крапка не ставиться;</w:t>
      </w:r>
    </w:p>
    <w:p w14:paraId="00DCC1F2" w14:textId="6169D64E" w:rsidR="002A7770" w:rsidRPr="00AC0D05" w:rsidRDefault="002A7770" w:rsidP="002A7770">
      <w:pPr>
        <w:pStyle w:val="ac"/>
        <w:ind w:firstLine="709"/>
        <w:contextualSpacing/>
        <w:jc w:val="both"/>
      </w:pPr>
      <w:r w:rsidRPr="00AC0D05">
        <w:t>- абревіатури назв журналів наводяться відповідно до Index Medicus; після кожної частини абревіатури крапка не ставиться</w:t>
      </w:r>
      <w:r w:rsidR="0034736B" w:rsidRPr="00AC0D05">
        <w:t xml:space="preserve"> </w:t>
      </w:r>
      <w:r w:rsidR="00A431B0" w:rsidRPr="00AC0D05">
        <w:t>(</w:t>
      </w:r>
      <w:r w:rsidR="0034736B" w:rsidRPr="00AC0D05">
        <w:t xml:space="preserve">за винятком крапки наприкінці скороченої назви журналу: </w:t>
      </w:r>
      <w:r w:rsidR="00A431B0" w:rsidRPr="00AC0D05">
        <w:t>наприклад, J Am Soc Nephrol.)</w:t>
      </w:r>
      <w:r w:rsidRPr="00AC0D05">
        <w:t>;</w:t>
      </w:r>
    </w:p>
    <w:p w14:paraId="30C0D91D" w14:textId="21DA330C" w:rsidR="002A7770" w:rsidRPr="00AC0D05" w:rsidRDefault="0093183F" w:rsidP="002A7770">
      <w:pPr>
        <w:pStyle w:val="ac"/>
        <w:ind w:firstLine="709"/>
        <w:contextualSpacing/>
        <w:jc w:val="both"/>
      </w:pPr>
      <w:r w:rsidRPr="00AC0D05">
        <w:t xml:space="preserve">- діапазони сторінок </w:t>
      </w:r>
      <w:r w:rsidR="002A7770" w:rsidRPr="00AC0D05">
        <w:t>відокремл</w:t>
      </w:r>
      <w:r w:rsidR="006462A1" w:rsidRPr="00AC0D05">
        <w:t>юються</w:t>
      </w:r>
      <w:r w:rsidR="002A7770" w:rsidRPr="00AC0D05">
        <w:t xml:space="preserve"> за допомогою тире [−], а не дефісу [-];</w:t>
      </w:r>
    </w:p>
    <w:p w14:paraId="518AC891" w14:textId="4AF714C1" w:rsidR="00D5248A" w:rsidRPr="00AC0D05" w:rsidRDefault="00D5248A" w:rsidP="00D5248A">
      <w:pPr>
        <w:pStyle w:val="ac"/>
        <w:ind w:firstLine="709"/>
        <w:contextualSpacing/>
        <w:jc w:val="both"/>
        <w:rPr>
          <w:u w:val="single"/>
        </w:rPr>
      </w:pPr>
      <w:r w:rsidRPr="00AC0D05">
        <w:t xml:space="preserve">- діапазони сторінок </w:t>
      </w:r>
      <w:r w:rsidRPr="00AC0D05">
        <w:rPr>
          <w:u w:val="single"/>
        </w:rPr>
        <w:t xml:space="preserve">не скорочуються </w:t>
      </w:r>
      <w:r w:rsidRPr="00AC0D05">
        <w:t>(наприклад, діапазон сторінок 120−129 вказується саме як «120−129», а не «120−9»);</w:t>
      </w:r>
    </w:p>
    <w:p w14:paraId="4FD102D0" w14:textId="0A9756D4" w:rsidR="002A7770" w:rsidRPr="00AC0D05" w:rsidRDefault="002A7770" w:rsidP="002A7770">
      <w:pPr>
        <w:pStyle w:val="ac"/>
        <w:ind w:firstLine="709"/>
        <w:contextualSpacing/>
        <w:jc w:val="both"/>
      </w:pPr>
      <w:r w:rsidRPr="00AC0D05">
        <w:t>- для додатків і спеціальних випусків журналів слід застосувати такі скорочення: додаток</w:t>
      </w:r>
      <w:r w:rsidR="00A90A5C" w:rsidRPr="00AC0D05">
        <w:t> </w:t>
      </w:r>
      <w:r w:rsidRPr="00AC0D05">
        <w:t>– Suppl; спеціальний випуск – Spec No.</w:t>
      </w:r>
    </w:p>
    <w:p w14:paraId="14A3A8D2" w14:textId="77777777" w:rsidR="006923FA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66AEC86D" w14:textId="0A2EFFD8" w:rsidR="006923FA" w:rsidRPr="00AC0D05" w:rsidRDefault="003030B8" w:rsidP="00B80133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>Книга</w:t>
      </w:r>
      <w:r w:rsidR="00E842F3" w:rsidRPr="00AC0D05">
        <w:rPr>
          <w:sz w:val="26"/>
          <w:szCs w:val="26"/>
          <w:u w:val="single"/>
        </w:rPr>
        <w:t xml:space="preserve"> (монографія)</w:t>
      </w:r>
    </w:p>
    <w:p w14:paraId="2ED3447A" w14:textId="57BEAEF2" w:rsidR="006923FA" w:rsidRPr="00AC0D05" w:rsidRDefault="003030B8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Rzepecki WM. Skalpel ma dwa ostrza. Warszawa: PZWL; 1986.</w:t>
      </w:r>
    </w:p>
    <w:p w14:paraId="09F65D70" w14:textId="77777777" w:rsidR="006923FA" w:rsidRPr="00AC0D05" w:rsidRDefault="006923F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29C000D0" w14:textId="712C49D4" w:rsidR="003030B8" w:rsidRPr="00AC0D05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Розділ </w:t>
      </w:r>
      <w:r w:rsidR="006D3FFB" w:rsidRPr="00AC0D05">
        <w:rPr>
          <w:sz w:val="26"/>
          <w:szCs w:val="26"/>
          <w:u w:val="single"/>
        </w:rPr>
        <w:t xml:space="preserve">з </w:t>
      </w:r>
      <w:r w:rsidRPr="00AC0D05">
        <w:rPr>
          <w:sz w:val="26"/>
          <w:szCs w:val="26"/>
          <w:u w:val="single"/>
        </w:rPr>
        <w:t>кни</w:t>
      </w:r>
      <w:r w:rsidR="001747A1" w:rsidRPr="00AC0D05">
        <w:rPr>
          <w:sz w:val="26"/>
          <w:szCs w:val="26"/>
          <w:u w:val="single"/>
        </w:rPr>
        <w:t>ги</w:t>
      </w:r>
      <w:r w:rsidR="006D3FFB" w:rsidRPr="00AC0D05">
        <w:rPr>
          <w:sz w:val="26"/>
          <w:szCs w:val="26"/>
          <w:u w:val="single"/>
        </w:rPr>
        <w:t xml:space="preserve"> </w:t>
      </w:r>
      <w:r w:rsidR="00E842F3" w:rsidRPr="00AC0D05">
        <w:rPr>
          <w:sz w:val="26"/>
          <w:szCs w:val="26"/>
          <w:u w:val="single"/>
        </w:rPr>
        <w:t xml:space="preserve">(монографії) </w:t>
      </w:r>
      <w:r w:rsidRPr="00AC0D05">
        <w:rPr>
          <w:sz w:val="26"/>
          <w:szCs w:val="26"/>
          <w:u w:val="single"/>
        </w:rPr>
        <w:t>1-</w:t>
      </w:r>
      <w:r w:rsidR="00BD1D08" w:rsidRPr="00AC0D05">
        <w:rPr>
          <w:sz w:val="26"/>
          <w:szCs w:val="26"/>
          <w:u w:val="single"/>
        </w:rPr>
        <w:t>4</w:t>
      </w:r>
      <w:r w:rsidRPr="00AC0D05">
        <w:rPr>
          <w:sz w:val="26"/>
          <w:szCs w:val="26"/>
          <w:u w:val="single"/>
        </w:rPr>
        <w:t xml:space="preserve"> автор</w:t>
      </w:r>
      <w:r w:rsidR="006D3FFB" w:rsidRPr="00AC0D05">
        <w:rPr>
          <w:sz w:val="26"/>
          <w:szCs w:val="26"/>
          <w:u w:val="single"/>
        </w:rPr>
        <w:t>ів</w:t>
      </w:r>
    </w:p>
    <w:p w14:paraId="54FEE730" w14:textId="597164C0" w:rsidR="003030B8" w:rsidRPr="00AC0D05" w:rsidRDefault="001747A1" w:rsidP="001747A1">
      <w:pPr>
        <w:pStyle w:val="ac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Głąbiński A. Podstawy struktury i funkcji układu nerwowego. In: Adamkiewicz B, Głąbiński A, Klimek A. Neurologia dla studentów pielęgniarstwa. Warszawa: Wolters Kluwer; 2010, p. 11–18.</w:t>
      </w:r>
    </w:p>
    <w:p w14:paraId="2FC13E33" w14:textId="77777777" w:rsidR="003030B8" w:rsidRPr="00AC0D05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u w:val="single"/>
        </w:rPr>
      </w:pPr>
    </w:p>
    <w:p w14:paraId="7D00A4B3" w14:textId="0B2CA4DF" w:rsidR="00BD1D08" w:rsidRPr="00AC0D05" w:rsidRDefault="00BD1D08" w:rsidP="00BD1D0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Розділ з книги </w:t>
      </w:r>
      <w:r w:rsidR="00E842F3" w:rsidRPr="00AC0D05">
        <w:rPr>
          <w:sz w:val="26"/>
          <w:szCs w:val="26"/>
          <w:u w:val="single"/>
        </w:rPr>
        <w:t xml:space="preserve">(монографії) </w:t>
      </w:r>
      <w:r w:rsidRPr="00AC0D05">
        <w:rPr>
          <w:sz w:val="26"/>
          <w:szCs w:val="26"/>
          <w:u w:val="single"/>
        </w:rPr>
        <w:t>5+ авторів</w:t>
      </w:r>
    </w:p>
    <w:p w14:paraId="4AE16780" w14:textId="17CF6A20" w:rsidR="003030B8" w:rsidRPr="00AC0D05" w:rsidRDefault="00BD1D08" w:rsidP="00BD1D0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Jagielski M. Pojęcie danych medycznych. In: Andres K, Bielak-Jomaa E, Jagielski M et al. Ochrona danych osobowych medycznych. Warszawa: C.H. Beck; 2016, p. 11–21.</w:t>
      </w:r>
    </w:p>
    <w:p w14:paraId="4B1F1315" w14:textId="77777777" w:rsidR="00BD1D08" w:rsidRPr="00AC0D05" w:rsidRDefault="00BD1D0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u w:val="single"/>
        </w:rPr>
      </w:pPr>
    </w:p>
    <w:p w14:paraId="6D5C5EA1" w14:textId="2D20AD09" w:rsidR="008800F0" w:rsidRPr="00AC0D05" w:rsidRDefault="008800F0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Розділ з книги </w:t>
      </w:r>
      <w:r w:rsidR="00E842F3" w:rsidRPr="00AC0D05">
        <w:rPr>
          <w:sz w:val="26"/>
          <w:szCs w:val="26"/>
          <w:u w:val="single"/>
        </w:rPr>
        <w:t xml:space="preserve">(монографії) </w:t>
      </w:r>
      <w:r w:rsidRPr="00AC0D05">
        <w:rPr>
          <w:sz w:val="26"/>
          <w:szCs w:val="26"/>
          <w:u w:val="single"/>
        </w:rPr>
        <w:t>за редакцією 1 автора</w:t>
      </w:r>
    </w:p>
    <w:p w14:paraId="1677A81D" w14:textId="229DB5B7" w:rsidR="008800F0" w:rsidRPr="00AC0D05" w:rsidRDefault="008800F0" w:rsidP="008800F0">
      <w:pPr>
        <w:pStyle w:val="ac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Rowiński W, Kosieradzki M. Ostra niewydolność nerki przeszczepionej. In: Matuszkiewicz-Rowińska</w:t>
      </w:r>
      <w:r w:rsidR="00F57982"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</w:rPr>
        <w:t>J</w:t>
      </w:r>
      <w:r w:rsidR="00F57982" w:rsidRPr="00AC0D05">
        <w:rPr>
          <w:sz w:val="26"/>
          <w:szCs w:val="26"/>
        </w:rPr>
        <w:t>,</w:t>
      </w:r>
      <w:r w:rsidRPr="00AC0D05">
        <w:rPr>
          <w:sz w:val="26"/>
          <w:szCs w:val="26"/>
        </w:rPr>
        <w:t xml:space="preserve"> ed. Ostra niewydolność nerek. Warszawa: Wydawnictwo Lekarskie PZWL; 2006, p. 248−255.</w:t>
      </w:r>
    </w:p>
    <w:p w14:paraId="68C26070" w14:textId="77777777" w:rsidR="00BD1D08" w:rsidRPr="00AC0D05" w:rsidRDefault="00BD1D0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1CC5D28A" w14:textId="5709B828" w:rsidR="008800F0" w:rsidRPr="00AC0D05" w:rsidRDefault="008800F0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 xml:space="preserve">Розділ з книги </w:t>
      </w:r>
      <w:r w:rsidR="00E842F3" w:rsidRPr="00AC0D05">
        <w:rPr>
          <w:sz w:val="26"/>
          <w:szCs w:val="26"/>
          <w:u w:val="single"/>
        </w:rPr>
        <w:t xml:space="preserve">(монографії) </w:t>
      </w:r>
      <w:r w:rsidRPr="00AC0D05">
        <w:rPr>
          <w:sz w:val="26"/>
          <w:szCs w:val="26"/>
          <w:u w:val="single"/>
        </w:rPr>
        <w:t>за редакцією 2-3 авторів</w:t>
      </w:r>
    </w:p>
    <w:p w14:paraId="45EC046D" w14:textId="06B8318F" w:rsidR="003030B8" w:rsidRPr="00AC0D05" w:rsidRDefault="003030B8" w:rsidP="003030B8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</w:rPr>
      </w:pPr>
      <w:r w:rsidRPr="00AC0D05">
        <w:rPr>
          <w:sz w:val="26"/>
          <w:szCs w:val="26"/>
        </w:rPr>
        <w:t>Jagiełło D. Ramy odpowiedzialności i postępowanie dowodowe w związku z podejrzeniem stosowania dopingu w sporcie. In: Gardocka T, Jagiełło D, eds. Problemy prawne na styku sportu i medycyny. Warszawa: C.H.Beck; 2015, p. 3–11.</w:t>
      </w:r>
    </w:p>
    <w:p w14:paraId="431D090E" w14:textId="77777777" w:rsidR="003030B8" w:rsidRPr="00AC0D05" w:rsidRDefault="003030B8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6AAEEF38" w14:textId="77777777" w:rsidR="00C3246E" w:rsidRPr="00AC0D05" w:rsidRDefault="00B5161A" w:rsidP="00C3246E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AC0D05">
        <w:rPr>
          <w:sz w:val="26"/>
          <w:szCs w:val="26"/>
          <w:u w:val="single"/>
        </w:rPr>
        <w:t>Онлайн</w:t>
      </w:r>
      <w:r w:rsidR="00604BDE" w:rsidRPr="00AC0D05">
        <w:rPr>
          <w:sz w:val="26"/>
          <w:szCs w:val="26"/>
          <w:u w:val="single"/>
        </w:rPr>
        <w:t>-</w:t>
      </w:r>
      <w:r w:rsidRPr="00AC0D05">
        <w:rPr>
          <w:sz w:val="26"/>
          <w:szCs w:val="26"/>
          <w:u w:val="single"/>
        </w:rPr>
        <w:t>публікації</w:t>
      </w:r>
      <w:r w:rsidR="003F3BEB" w:rsidRPr="00AC0D05">
        <w:rPr>
          <w:sz w:val="26"/>
          <w:szCs w:val="26"/>
          <w:u w:val="single"/>
        </w:rPr>
        <w:t>**</w:t>
      </w:r>
    </w:p>
    <w:p w14:paraId="59666936" w14:textId="77777777" w:rsidR="00C3246E" w:rsidRPr="00AC0D05" w:rsidRDefault="00C3246E" w:rsidP="00C3246E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sz w:val="26"/>
          <w:szCs w:val="26"/>
          <w:u w:val="single"/>
        </w:rPr>
      </w:pPr>
    </w:p>
    <w:p w14:paraId="12656FC6" w14:textId="778AB799" w:rsidR="00B165D4" w:rsidRPr="00AC0D05" w:rsidRDefault="003F3BEB" w:rsidP="00B165D4">
      <w:pPr>
        <w:ind w:firstLine="709"/>
        <w:contextualSpacing/>
        <w:jc w:val="both"/>
        <w:rPr>
          <w:bCs/>
          <w:sz w:val="26"/>
          <w:szCs w:val="26"/>
          <w:lang w:val="en-US"/>
        </w:rPr>
      </w:pPr>
      <w:r w:rsidRPr="00AC0D05">
        <w:rPr>
          <w:bCs/>
          <w:sz w:val="26"/>
          <w:szCs w:val="26"/>
          <w:lang w:val="uk-UA"/>
        </w:rPr>
        <w:t>WHO. COVID-19 advice for the public: Getting vaccinated. https://www.who.int/emergencies/diseases/novel-coronavirus-2019/ covid-19-vaccines/advice [Accessed 13 April 2024</w:t>
      </w:r>
      <w:r w:rsidR="00B165D4" w:rsidRPr="00AC0D05">
        <w:rPr>
          <w:bCs/>
          <w:sz w:val="26"/>
          <w:szCs w:val="26"/>
          <w:lang w:val="en-US"/>
        </w:rPr>
        <w:t>]</w:t>
      </w:r>
    </w:p>
    <w:p w14:paraId="54CCD760" w14:textId="77777777" w:rsidR="00EF78C3" w:rsidRPr="00AC0D05" w:rsidRDefault="00EF78C3" w:rsidP="00EF78C3">
      <w:pPr>
        <w:contextualSpacing/>
        <w:jc w:val="both"/>
        <w:rPr>
          <w:bCs/>
          <w:sz w:val="26"/>
          <w:szCs w:val="26"/>
          <w:lang w:val="en-US"/>
        </w:rPr>
      </w:pPr>
    </w:p>
    <w:p w14:paraId="5F277D49" w14:textId="1219EF66" w:rsidR="005C024A" w:rsidRPr="00AC0D05" w:rsidRDefault="00C00CEA" w:rsidP="00F43565">
      <w:pPr>
        <w:ind w:firstLine="709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uk-UA"/>
        </w:rPr>
        <w:t xml:space="preserve">WHO European Centre for Primary Health Care: annual report 2024. Copenhagen: WHO Regional Ofce for Europe; 2025. https://iris.who.int/bitstream/handle/10665/381679/WHO-EURO-2025-12203-51975-79721-eng.pdf?sequence=1 </w:t>
      </w:r>
      <w:r w:rsidRPr="00AC0D05">
        <w:rPr>
          <w:sz w:val="26"/>
          <w:szCs w:val="26"/>
          <w:lang w:val="en-US"/>
        </w:rPr>
        <w:t xml:space="preserve">[Accessed </w:t>
      </w:r>
      <w:r w:rsidR="00EF78C3" w:rsidRPr="00AC0D05">
        <w:rPr>
          <w:sz w:val="26"/>
          <w:szCs w:val="26"/>
          <w:lang w:val="uk-UA"/>
        </w:rPr>
        <w:t>20</w:t>
      </w:r>
      <w:r w:rsidRPr="00AC0D05">
        <w:rPr>
          <w:sz w:val="26"/>
          <w:szCs w:val="26"/>
          <w:lang w:val="en-US"/>
        </w:rPr>
        <w:t xml:space="preserve"> </w:t>
      </w:r>
      <w:r w:rsidR="00EF78C3" w:rsidRPr="00AC0D05">
        <w:rPr>
          <w:sz w:val="26"/>
          <w:szCs w:val="26"/>
          <w:lang w:val="en-US"/>
        </w:rPr>
        <w:t>June</w:t>
      </w:r>
      <w:r w:rsidRPr="00AC0D05">
        <w:rPr>
          <w:sz w:val="26"/>
          <w:szCs w:val="26"/>
          <w:lang w:val="en-US"/>
        </w:rPr>
        <w:t xml:space="preserve"> 202</w:t>
      </w:r>
      <w:r w:rsidR="00EF78C3" w:rsidRPr="00AC0D05">
        <w:rPr>
          <w:sz w:val="26"/>
          <w:szCs w:val="26"/>
          <w:lang w:val="en-US"/>
        </w:rPr>
        <w:t>5</w:t>
      </w:r>
      <w:r w:rsidRPr="00AC0D05">
        <w:rPr>
          <w:sz w:val="26"/>
          <w:szCs w:val="26"/>
          <w:lang w:val="en-US"/>
        </w:rPr>
        <w:t>]</w:t>
      </w:r>
      <w:r w:rsidR="005C024A" w:rsidRPr="00AC0D05">
        <w:rPr>
          <w:bCs/>
          <w:sz w:val="26"/>
          <w:szCs w:val="26"/>
          <w:lang w:val="en-US"/>
        </w:rPr>
        <w:br w:type="page"/>
      </w:r>
    </w:p>
    <w:p w14:paraId="34CBA511" w14:textId="77777777" w:rsidR="00A6598F" w:rsidRPr="00AC0D05" w:rsidRDefault="00A6598F" w:rsidP="00A6598F">
      <w:pPr>
        <w:ind w:firstLine="709"/>
        <w:contextualSpacing/>
        <w:jc w:val="both"/>
        <w:rPr>
          <w:bCs/>
          <w:sz w:val="26"/>
          <w:szCs w:val="26"/>
          <w:lang w:val="uk-UA"/>
        </w:rPr>
      </w:pPr>
      <w:r w:rsidRPr="00AC0D05">
        <w:rPr>
          <w:bCs/>
          <w:sz w:val="26"/>
          <w:szCs w:val="26"/>
          <w:lang w:val="en-US"/>
        </w:rPr>
        <w:lastRenderedPageBreak/>
        <w:t xml:space="preserve">Patel K, McCall TC, Cunningham M et al. Sustainability of the Growth of the Local Public Health Workforce During the COVID-19 Pandemic, 2019-2022. Am J Public Health. </w:t>
      </w:r>
      <w:proofErr w:type="gramStart"/>
      <w:r w:rsidRPr="00AC0D05">
        <w:rPr>
          <w:bCs/>
          <w:sz w:val="26"/>
          <w:szCs w:val="26"/>
          <w:lang w:val="en-US"/>
        </w:rPr>
        <w:t>2025:e</w:t>
      </w:r>
      <w:proofErr w:type="gramEnd"/>
      <w:r w:rsidRPr="00AC0D05">
        <w:rPr>
          <w:bCs/>
          <w:sz w:val="26"/>
          <w:szCs w:val="26"/>
          <w:lang w:val="en-US"/>
        </w:rPr>
        <w:t xml:space="preserve">1−e7. doi: 10.2105/AJPH.2025.308096. https://ajph.aphapublications.org/doi/epdf/10.2105/AJPH.2025.308096 </w:t>
      </w:r>
      <w:r w:rsidRPr="00AC0D05">
        <w:rPr>
          <w:sz w:val="26"/>
          <w:szCs w:val="26"/>
          <w:lang w:val="en-US"/>
        </w:rPr>
        <w:t xml:space="preserve">[Accessed </w:t>
      </w:r>
      <w:r w:rsidRPr="00AC0D05">
        <w:rPr>
          <w:sz w:val="26"/>
          <w:szCs w:val="26"/>
          <w:lang w:val="uk-UA"/>
        </w:rPr>
        <w:t>20</w:t>
      </w:r>
      <w:r w:rsidRPr="00AC0D05">
        <w:rPr>
          <w:sz w:val="26"/>
          <w:szCs w:val="26"/>
          <w:lang w:val="en-US"/>
        </w:rPr>
        <w:t xml:space="preserve"> June 2025]</w:t>
      </w:r>
    </w:p>
    <w:p w14:paraId="583075C6" w14:textId="03885020" w:rsidR="00A6598F" w:rsidRPr="00AC0D05" w:rsidRDefault="00A6598F" w:rsidP="00A6598F">
      <w:pPr>
        <w:ind w:firstLine="709"/>
        <w:contextualSpacing/>
        <w:jc w:val="both"/>
        <w:rPr>
          <w:bCs/>
          <w:sz w:val="26"/>
          <w:szCs w:val="26"/>
          <w:lang w:val="uk-UA"/>
        </w:rPr>
      </w:pPr>
    </w:p>
    <w:p w14:paraId="57042138" w14:textId="3B09C98D" w:rsidR="003F3BEB" w:rsidRPr="00AC0D05" w:rsidRDefault="003F3BEB" w:rsidP="003F3BEB">
      <w:pPr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AC0D05">
        <w:rPr>
          <w:b/>
          <w:sz w:val="24"/>
          <w:szCs w:val="24"/>
          <w:lang w:val="uk-UA"/>
        </w:rPr>
        <w:t xml:space="preserve">** </w:t>
      </w:r>
      <w:r w:rsidRPr="00AC0D05">
        <w:rPr>
          <w:b/>
          <w:bCs/>
          <w:sz w:val="24"/>
          <w:szCs w:val="24"/>
          <w:u w:val="single"/>
          <w:lang w:val="uk-UA"/>
        </w:rPr>
        <w:t>Прохання звернути увагу:</w:t>
      </w:r>
      <w:r w:rsidRPr="00AC0D05">
        <w:rPr>
          <w:b/>
          <w:bCs/>
          <w:sz w:val="24"/>
          <w:szCs w:val="24"/>
          <w:lang w:val="uk-UA"/>
        </w:rPr>
        <w:t xml:space="preserve"> </w:t>
      </w:r>
      <w:r w:rsidRPr="00AC0D05">
        <w:rPr>
          <w:sz w:val="24"/>
          <w:szCs w:val="24"/>
          <w:lang w:val="uk-UA"/>
        </w:rPr>
        <w:t xml:space="preserve">після </w:t>
      </w:r>
      <w:r w:rsidRPr="00AC0D05">
        <w:rPr>
          <w:bCs/>
          <w:sz w:val="24"/>
          <w:szCs w:val="24"/>
          <w:lang w:val="uk-UA"/>
        </w:rPr>
        <w:t>[Accessed …] крапка не ставиться!</w:t>
      </w:r>
    </w:p>
    <w:p w14:paraId="72522330" w14:textId="547B5269" w:rsidR="003F3BEB" w:rsidRPr="00AC0D05" w:rsidRDefault="003F3BEB" w:rsidP="003F3BEB">
      <w:pPr>
        <w:pStyle w:val="ac"/>
        <w:spacing w:before="0" w:beforeAutospacing="0" w:after="0" w:afterAutospacing="0" w:line="240" w:lineRule="auto"/>
        <w:ind w:firstLine="709"/>
        <w:contextualSpacing/>
        <w:jc w:val="both"/>
        <w:rPr>
          <w:b/>
          <w:bCs/>
          <w:u w:val="single"/>
        </w:rPr>
      </w:pPr>
    </w:p>
    <w:p w14:paraId="5030CA46" w14:textId="49904793" w:rsidR="00B5161A" w:rsidRPr="00AC0D05" w:rsidRDefault="00B5161A" w:rsidP="00B5161A">
      <w:pPr>
        <w:ind w:firstLine="709"/>
        <w:contextualSpacing/>
        <w:jc w:val="both"/>
        <w:rPr>
          <w:b/>
          <w:sz w:val="26"/>
          <w:szCs w:val="26"/>
          <w:lang w:val="uk-UA"/>
        </w:rPr>
      </w:pPr>
      <w:r w:rsidRPr="00AC0D05">
        <w:rPr>
          <w:b/>
          <w:sz w:val="26"/>
          <w:szCs w:val="26"/>
          <w:lang w:val="uk-UA"/>
        </w:rPr>
        <w:t>Приклад</w:t>
      </w:r>
      <w:r w:rsidR="004703F0" w:rsidRPr="00AC0D05">
        <w:rPr>
          <w:b/>
          <w:sz w:val="26"/>
          <w:szCs w:val="26"/>
          <w:lang w:val="uk-UA"/>
        </w:rPr>
        <w:t>и</w:t>
      </w:r>
      <w:r w:rsidRPr="00AC0D05">
        <w:rPr>
          <w:b/>
          <w:sz w:val="26"/>
          <w:szCs w:val="26"/>
          <w:lang w:val="uk-UA"/>
        </w:rPr>
        <w:t xml:space="preserve"> транслітерації на латиницю</w:t>
      </w:r>
      <w:r w:rsidR="003F3BEB" w:rsidRPr="00AC0D05">
        <w:rPr>
          <w:b/>
          <w:sz w:val="26"/>
          <w:szCs w:val="26"/>
          <w:lang w:val="uk-UA"/>
        </w:rPr>
        <w:t>***</w:t>
      </w:r>
    </w:p>
    <w:p w14:paraId="7ACCCAA6" w14:textId="1183D0B5" w:rsidR="00B5161A" w:rsidRPr="00AC0D05" w:rsidRDefault="00B5161A" w:rsidP="00B5161A">
      <w:pPr>
        <w:ind w:firstLine="709"/>
        <w:contextualSpacing/>
        <w:jc w:val="both"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>Автор</w:t>
      </w:r>
      <w:r w:rsidR="004F02E4" w:rsidRPr="00AC0D05">
        <w:rPr>
          <w:sz w:val="26"/>
          <w:szCs w:val="26"/>
          <w:lang w:val="uk-UA"/>
        </w:rPr>
        <w:t> </w:t>
      </w:r>
      <w:r w:rsidRPr="00AC0D05">
        <w:rPr>
          <w:sz w:val="26"/>
          <w:szCs w:val="26"/>
          <w:lang w:val="uk-UA"/>
        </w:rPr>
        <w:t>(и). Транслітерована назва статті</w:t>
      </w:r>
      <w:r w:rsidR="004F02E4" w:rsidRPr="00AC0D05">
        <w:rPr>
          <w:sz w:val="26"/>
          <w:szCs w:val="26"/>
          <w:lang w:val="uk-UA"/>
        </w:rPr>
        <w:t>.</w:t>
      </w:r>
      <w:r w:rsidRPr="00AC0D05">
        <w:rPr>
          <w:sz w:val="26"/>
          <w:szCs w:val="26"/>
          <w:lang w:val="uk-UA"/>
        </w:rPr>
        <w:t xml:space="preserve"> [Переклад назви статті англійською мовою]. Назва періодичного видання. </w:t>
      </w:r>
      <w:r w:rsidR="00EE2DE7" w:rsidRPr="00AC0D05">
        <w:rPr>
          <w:sz w:val="26"/>
          <w:szCs w:val="26"/>
          <w:lang w:val="uk-UA"/>
        </w:rPr>
        <w:t>Р</w:t>
      </w:r>
      <w:r w:rsidRPr="00AC0D05">
        <w:rPr>
          <w:sz w:val="26"/>
          <w:szCs w:val="26"/>
          <w:lang w:val="uk-UA"/>
        </w:rPr>
        <w:t>ік;</w:t>
      </w:r>
      <w:r w:rsidR="004F02E4" w:rsidRPr="00AC0D05">
        <w:rPr>
          <w:sz w:val="26"/>
          <w:szCs w:val="26"/>
          <w:lang w:val="uk-UA"/>
        </w:rPr>
        <w:t> </w:t>
      </w:r>
      <w:r w:rsidR="005449CA" w:rsidRPr="00AC0D05">
        <w:rPr>
          <w:sz w:val="26"/>
          <w:szCs w:val="26"/>
          <w:lang w:val="uk-UA"/>
        </w:rPr>
        <w:t>том (</w:t>
      </w:r>
      <w:r w:rsidRPr="00AC0D05">
        <w:rPr>
          <w:sz w:val="26"/>
          <w:szCs w:val="26"/>
          <w:lang w:val="uk-UA"/>
        </w:rPr>
        <w:t>номер</w:t>
      </w:r>
      <w:r w:rsidR="005449CA" w:rsidRPr="00AC0D05">
        <w:rPr>
          <w:sz w:val="26"/>
          <w:szCs w:val="26"/>
          <w:lang w:val="uk-UA"/>
        </w:rPr>
        <w:t>)</w:t>
      </w:r>
      <w:r w:rsidRPr="00AC0D05">
        <w:rPr>
          <w:sz w:val="26"/>
          <w:szCs w:val="26"/>
          <w:lang w:val="uk-UA"/>
        </w:rPr>
        <w:t>:</w:t>
      </w:r>
      <w:r w:rsidR="004F02E4" w:rsidRPr="00AC0D05">
        <w:rPr>
          <w:sz w:val="26"/>
          <w:szCs w:val="26"/>
          <w:lang w:val="uk-UA"/>
        </w:rPr>
        <w:t> </w:t>
      </w:r>
      <w:r w:rsidRPr="00AC0D05">
        <w:rPr>
          <w:sz w:val="26"/>
          <w:szCs w:val="26"/>
          <w:lang w:val="uk-UA"/>
        </w:rPr>
        <w:t>сторінки</w:t>
      </w:r>
      <w:r w:rsidR="004F02E4" w:rsidRPr="00AC0D05">
        <w:rPr>
          <w:sz w:val="26"/>
          <w:szCs w:val="26"/>
          <w:lang w:val="uk-UA"/>
        </w:rPr>
        <w:t>.</w:t>
      </w:r>
      <w:r w:rsidRPr="00AC0D05">
        <w:rPr>
          <w:sz w:val="26"/>
          <w:szCs w:val="26"/>
          <w:lang w:val="uk-UA"/>
        </w:rPr>
        <w:t xml:space="preserve"> (Мова оригіналу статті)</w:t>
      </w:r>
    </w:p>
    <w:p w14:paraId="1D873FBD" w14:textId="77777777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contextualSpacing/>
        <w:jc w:val="both"/>
      </w:pPr>
    </w:p>
    <w:p w14:paraId="2CD61AB8" w14:textId="620FBDB6" w:rsidR="00CA1288" w:rsidRPr="00AC0D05" w:rsidRDefault="003F3BEB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  <w:r w:rsidRPr="00AC0D05">
        <w:rPr>
          <w:sz w:val="26"/>
          <w:szCs w:val="26"/>
        </w:rPr>
        <w:t xml:space="preserve">Sokolov MY, Danylchuk IV, Besh DI et al. Reiestr perkutannykh koronarnykh vtruchan: zminy za ostanni roky (2010-2022). [Registry of percutaneous coronary interventions: changes over recent years (2010–2022)]. </w:t>
      </w:r>
      <w:r w:rsidR="004F02E4" w:rsidRPr="00AC0D05">
        <w:rPr>
          <w:sz w:val="26"/>
          <w:szCs w:val="26"/>
        </w:rPr>
        <w:t>Ukrainian Journal of Cardiology</w:t>
      </w:r>
      <w:r w:rsidRPr="00AC0D05">
        <w:rPr>
          <w:sz w:val="26"/>
          <w:szCs w:val="26"/>
        </w:rPr>
        <w:t>. 2024;31(1):7</w:t>
      </w:r>
      <w:r w:rsidR="005C024A" w:rsidRPr="00AC0D05">
        <w:rPr>
          <w:sz w:val="26"/>
          <w:szCs w:val="26"/>
        </w:rPr>
        <w:t>−</w:t>
      </w:r>
      <w:r w:rsidRPr="00AC0D05">
        <w:rPr>
          <w:sz w:val="26"/>
          <w:szCs w:val="26"/>
        </w:rPr>
        <w:t>33. doi: 10.31928/2664-4479-2024.1.733. (Ukrainian)</w:t>
      </w:r>
    </w:p>
    <w:p w14:paraId="22A0E2F7" w14:textId="77777777" w:rsidR="00CA1288" w:rsidRPr="00AC0D05" w:rsidRDefault="00CA1288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</w:p>
    <w:p w14:paraId="3D1A57EB" w14:textId="0E4BA4C8" w:rsidR="00CD2038" w:rsidRPr="00AC0D05" w:rsidRDefault="00CA1288" w:rsidP="00CA1288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</w:rPr>
      </w:pPr>
      <w:r w:rsidRPr="00AC0D05">
        <w:rPr>
          <w:sz w:val="26"/>
          <w:szCs w:val="26"/>
          <w:lang w:val="en-US"/>
        </w:rPr>
        <w:t>Husak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NB</w:t>
      </w:r>
      <w:r w:rsidRPr="00AC0D05">
        <w:rPr>
          <w:sz w:val="26"/>
          <w:szCs w:val="26"/>
        </w:rPr>
        <w:t xml:space="preserve">, </w:t>
      </w:r>
      <w:r w:rsidRPr="00AC0D05">
        <w:rPr>
          <w:sz w:val="26"/>
          <w:szCs w:val="26"/>
          <w:lang w:val="en-US"/>
        </w:rPr>
        <w:t>Kotuza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AS</w:t>
      </w:r>
      <w:r w:rsidRPr="00AC0D05">
        <w:rPr>
          <w:sz w:val="26"/>
          <w:szCs w:val="26"/>
        </w:rPr>
        <w:t xml:space="preserve">, </w:t>
      </w:r>
      <w:r w:rsidRPr="00AC0D05">
        <w:rPr>
          <w:sz w:val="26"/>
          <w:szCs w:val="26"/>
          <w:lang w:val="en-US"/>
        </w:rPr>
        <w:t>Zub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VO</w:t>
      </w:r>
      <w:r w:rsidRPr="00AC0D05">
        <w:rPr>
          <w:sz w:val="26"/>
          <w:szCs w:val="26"/>
        </w:rPr>
        <w:t xml:space="preserve">. </w:t>
      </w:r>
      <w:r w:rsidRPr="00AC0D05">
        <w:rPr>
          <w:sz w:val="26"/>
          <w:szCs w:val="26"/>
          <w:lang w:val="en-US"/>
        </w:rPr>
        <w:t>Analiz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nadanykh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medychnykh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posluh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za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paketom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prohramy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medychnykh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harantii</w:t>
      </w:r>
      <w:r w:rsidRPr="00AC0D05">
        <w:rPr>
          <w:sz w:val="26"/>
          <w:szCs w:val="26"/>
        </w:rPr>
        <w:t xml:space="preserve"> «</w:t>
      </w:r>
      <w:r w:rsidRPr="00AC0D05">
        <w:rPr>
          <w:sz w:val="26"/>
          <w:szCs w:val="26"/>
          <w:lang w:val="en-US"/>
        </w:rPr>
        <w:t>Khimioterapevtychne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likuvannia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ta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suprovid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doroslykh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ta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ditei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z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onkolohichnymy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zakhvoriuvanniamy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u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ambulatornykh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ta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statsionarnykh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umovakh</w:t>
      </w:r>
      <w:r w:rsidRPr="00AC0D05">
        <w:rPr>
          <w:sz w:val="26"/>
          <w:szCs w:val="26"/>
        </w:rPr>
        <w:t xml:space="preserve">». </w:t>
      </w:r>
      <w:r w:rsidRPr="00AC0D05">
        <w:rPr>
          <w:sz w:val="26"/>
          <w:szCs w:val="26"/>
          <w:lang w:val="en-US"/>
        </w:rPr>
        <w:t xml:space="preserve">[Analysis of medical services provided under the package of the medical guarantees program </w:t>
      </w:r>
      <w:r w:rsidRPr="00AC0D05">
        <w:rPr>
          <w:sz w:val="26"/>
          <w:szCs w:val="26"/>
        </w:rPr>
        <w:t>«</w:t>
      </w:r>
      <w:r w:rsidRPr="00AC0D05">
        <w:rPr>
          <w:sz w:val="26"/>
          <w:szCs w:val="26"/>
          <w:lang w:val="en-US"/>
        </w:rPr>
        <w:t>Chemotherapy treatment and support of adults and children with cancer in outpatient and inpatient settings</w:t>
      </w:r>
      <w:r w:rsidRPr="00AC0D05">
        <w:rPr>
          <w:sz w:val="26"/>
          <w:szCs w:val="26"/>
        </w:rPr>
        <w:t>»</w:t>
      </w:r>
      <w:r w:rsidRPr="00AC0D05">
        <w:rPr>
          <w:sz w:val="26"/>
          <w:szCs w:val="26"/>
          <w:lang w:val="en-US"/>
        </w:rPr>
        <w:t>]. Medical Science of Ukraine. 2023;19(2):89</w:t>
      </w:r>
      <w:r w:rsidR="005C024A" w:rsidRPr="00AC0D05">
        <w:rPr>
          <w:sz w:val="26"/>
          <w:szCs w:val="26"/>
          <w:lang w:val="en-US"/>
        </w:rPr>
        <w:t>−</w:t>
      </w:r>
      <w:r w:rsidRPr="00AC0D05">
        <w:rPr>
          <w:sz w:val="26"/>
          <w:szCs w:val="26"/>
          <w:lang w:val="en-US"/>
        </w:rPr>
        <w:t>96. doi: 10.32345/2664-4738.2.2023.12. (Ukrainian)</w:t>
      </w:r>
    </w:p>
    <w:p w14:paraId="4B64517B" w14:textId="77777777" w:rsidR="00CA1288" w:rsidRPr="00AC0D05" w:rsidRDefault="00CA1288" w:rsidP="00B5161A">
      <w:pPr>
        <w:pStyle w:val="ac"/>
        <w:spacing w:before="0" w:beforeAutospacing="0" w:after="0" w:afterAutospacing="0" w:line="240" w:lineRule="auto"/>
        <w:ind w:firstLine="709"/>
        <w:jc w:val="both"/>
        <w:rPr>
          <w:sz w:val="26"/>
          <w:szCs w:val="26"/>
          <w:lang w:val="en-US"/>
        </w:rPr>
      </w:pPr>
    </w:p>
    <w:p w14:paraId="4C0D8B56" w14:textId="46E9E113" w:rsidR="004F02E4" w:rsidRPr="00AC0D05" w:rsidRDefault="004F02E4" w:rsidP="00CD2038">
      <w:pPr>
        <w:pStyle w:val="ac"/>
        <w:spacing w:before="0" w:beforeAutospacing="0" w:after="0" w:afterAutospacing="0" w:line="240" w:lineRule="auto"/>
        <w:ind w:firstLine="709"/>
        <w:jc w:val="both"/>
        <w:rPr>
          <w:b/>
          <w:bCs/>
          <w:u w:val="single"/>
        </w:rPr>
      </w:pPr>
      <w:r w:rsidRPr="00AC0D05">
        <w:rPr>
          <w:b/>
        </w:rPr>
        <w:t>*</w:t>
      </w:r>
      <w:r w:rsidR="0097756E" w:rsidRPr="00AC0D05">
        <w:rPr>
          <w:b/>
          <w:lang w:val="en-US"/>
        </w:rPr>
        <w:t>*</w:t>
      </w:r>
      <w:r w:rsidRPr="00AC0D05">
        <w:rPr>
          <w:b/>
        </w:rPr>
        <w:t xml:space="preserve">* </w:t>
      </w:r>
      <w:r w:rsidRPr="00AC0D05">
        <w:rPr>
          <w:b/>
          <w:bCs/>
          <w:u w:val="single"/>
        </w:rPr>
        <w:t>Прохання звернути увагу:</w:t>
      </w:r>
    </w:p>
    <w:p w14:paraId="5094918D" w14:textId="14107A9D" w:rsidR="004F02E4" w:rsidRPr="00AC0D05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ind w:left="0" w:firstLine="709"/>
        <w:jc w:val="both"/>
      </w:pPr>
      <w:r w:rsidRPr="00AC0D05">
        <w:t>необхідно вказувати офіційну англомовну назву журналу (повний або скорочений її варіант [за наявності</w:t>
      </w:r>
      <w:r w:rsidR="00D21960" w:rsidRPr="00AC0D05">
        <w:t xml:space="preserve"> </w:t>
      </w:r>
      <w:r w:rsidR="0097756E" w:rsidRPr="00AC0D05">
        <w:t xml:space="preserve">абревіатури </w:t>
      </w:r>
      <w:r w:rsidR="00D21960" w:rsidRPr="00AC0D05">
        <w:t>у базі Index Medicus</w:t>
      </w:r>
      <w:r w:rsidRPr="00AC0D05">
        <w:t>]);</w:t>
      </w:r>
    </w:p>
    <w:p w14:paraId="7C5991A8" w14:textId="7EFE3085" w:rsidR="004F02E4" w:rsidRPr="00AC0D05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ind w:left="0" w:firstLine="709"/>
        <w:jc w:val="both"/>
      </w:pPr>
      <w:r w:rsidRPr="00AC0D05">
        <w:t>за відсутності офіційної англомовної назви журналу – вказувати транслітерований варіант офіційної назви</w:t>
      </w:r>
      <w:r w:rsidR="0097756E" w:rsidRPr="00AC0D05">
        <w:t xml:space="preserve"> (наприклад, </w:t>
      </w:r>
      <w:r w:rsidR="0097756E" w:rsidRPr="00AC0D05">
        <w:rPr>
          <w:lang w:val="en-US"/>
        </w:rPr>
        <w:t>Naukovyi</w:t>
      </w:r>
      <w:r w:rsidR="0097756E" w:rsidRPr="00AC0D05">
        <w:t xml:space="preserve"> </w:t>
      </w:r>
      <w:r w:rsidR="0097756E" w:rsidRPr="00AC0D05">
        <w:rPr>
          <w:lang w:val="en-US"/>
        </w:rPr>
        <w:t>Zhurnal</w:t>
      </w:r>
      <w:r w:rsidR="0097756E" w:rsidRPr="00AC0D05">
        <w:t xml:space="preserve"> Kardiolohii)</w:t>
      </w:r>
      <w:r w:rsidRPr="00AC0D05">
        <w:t>;</w:t>
      </w:r>
    </w:p>
    <w:p w14:paraId="316DDB28" w14:textId="4ACD634F" w:rsidR="004F02E4" w:rsidRPr="00AC0D05" w:rsidRDefault="004F02E4" w:rsidP="004F02E4">
      <w:pPr>
        <w:pStyle w:val="ac"/>
        <w:numPr>
          <w:ilvl w:val="0"/>
          <w:numId w:val="36"/>
        </w:numPr>
        <w:spacing w:before="0" w:beforeAutospacing="0" w:after="0" w:afterAutospacing="0" w:line="240" w:lineRule="auto"/>
        <w:jc w:val="both"/>
      </w:pPr>
      <w:r w:rsidRPr="00AC0D05">
        <w:t>після (Ukrainian) крапка не ставиться.</w:t>
      </w:r>
    </w:p>
    <w:p w14:paraId="7A4E3025" w14:textId="77777777" w:rsidR="00FF5FC8" w:rsidRPr="00AC0D05" w:rsidRDefault="00FF5FC8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6172546B" w14:textId="41B29014" w:rsidR="00B5161A" w:rsidRPr="00AC0D05" w:rsidRDefault="00F03CE4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НАПРИ</w:t>
      </w:r>
      <w:r w:rsidR="00B5161A" w:rsidRPr="00AC0D05">
        <w:rPr>
          <w:b/>
          <w:sz w:val="28"/>
          <w:szCs w:val="28"/>
          <w:lang w:val="uk-UA"/>
        </w:rPr>
        <w:t>КІНЦІ СТАТТІ СЛІД НАВЕСТИ</w:t>
      </w:r>
      <w:r w:rsidR="00B5161A" w:rsidRPr="00AC0D05">
        <w:rPr>
          <w:sz w:val="28"/>
          <w:szCs w:val="28"/>
          <w:lang w:val="uk-UA"/>
        </w:rPr>
        <w:t>:</w:t>
      </w:r>
    </w:p>
    <w:p w14:paraId="7A1D6895" w14:textId="54C098DA" w:rsidR="00B5161A" w:rsidRPr="00AC0D05" w:rsidRDefault="003F78B4" w:rsidP="00B5161A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 xml:space="preserve">Дані щодо </w:t>
      </w:r>
      <w:r w:rsidR="00BA2165" w:rsidRPr="00AC0D05">
        <w:rPr>
          <w:rFonts w:ascii="Times New Roman" w:hAnsi="Times New Roman"/>
          <w:b/>
          <w:sz w:val="28"/>
          <w:szCs w:val="28"/>
          <w:lang w:val="uk-UA"/>
        </w:rPr>
        <w:t>науково-дослідної роботи (НДР)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,</w:t>
      </w:r>
      <w:r w:rsidR="00B5161A" w:rsidRPr="00AC0D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у рамках якої </w:t>
      </w:r>
      <w:r w:rsidR="00B5161A" w:rsidRPr="00AC0D05">
        <w:rPr>
          <w:rFonts w:ascii="Times New Roman" w:hAnsi="Times New Roman"/>
          <w:sz w:val="28"/>
          <w:szCs w:val="28"/>
          <w:lang w:val="uk-UA"/>
        </w:rPr>
        <w:t>виконувал</w:t>
      </w:r>
      <w:r w:rsidRPr="00AC0D05">
        <w:rPr>
          <w:rFonts w:ascii="Times New Roman" w:hAnsi="Times New Roman"/>
          <w:sz w:val="28"/>
          <w:szCs w:val="28"/>
          <w:lang w:val="uk-UA"/>
        </w:rPr>
        <w:t>о</w:t>
      </w:r>
      <w:r w:rsidR="00B5161A" w:rsidRPr="00AC0D05"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="00794C8E" w:rsidRPr="00AC0D05">
        <w:rPr>
          <w:rFonts w:ascii="Times New Roman" w:hAnsi="Times New Roman"/>
          <w:sz w:val="28"/>
          <w:szCs w:val="28"/>
          <w:lang w:val="uk-UA"/>
        </w:rPr>
        <w:t>дослідження;</w:t>
      </w:r>
      <w:r w:rsidR="00B5161A" w:rsidRPr="00AC0D05">
        <w:rPr>
          <w:rFonts w:ascii="Times New Roman" w:hAnsi="Times New Roman"/>
          <w:sz w:val="28"/>
          <w:szCs w:val="28"/>
          <w:lang w:val="uk-UA"/>
        </w:rPr>
        <w:t xml:space="preserve"> інформаці</w:t>
      </w:r>
      <w:r w:rsidR="00794C8E" w:rsidRPr="00AC0D05">
        <w:rPr>
          <w:rFonts w:ascii="Times New Roman" w:hAnsi="Times New Roman"/>
          <w:sz w:val="28"/>
          <w:szCs w:val="28"/>
          <w:lang w:val="uk-UA"/>
        </w:rPr>
        <w:t>ю</w:t>
      </w:r>
      <w:r w:rsidR="00B5161A" w:rsidRPr="00AC0D05">
        <w:rPr>
          <w:rFonts w:ascii="Times New Roman" w:hAnsi="Times New Roman"/>
          <w:sz w:val="28"/>
          <w:szCs w:val="28"/>
          <w:lang w:val="uk-UA"/>
        </w:rPr>
        <w:t xml:space="preserve"> про гранти та інші джерела фінансування. При описі НДР слід вказувати її зареєстровану назву, реєстраційний номер та терміни виконання.</w:t>
      </w:r>
    </w:p>
    <w:p w14:paraId="0EDFEB8D" w14:textId="77777777" w:rsidR="00FF7B31" w:rsidRPr="00AC0D05" w:rsidRDefault="00FF7B31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7FDB08F" w14:textId="514ED3A5" w:rsidR="00BA2165" w:rsidRPr="00AC0D05" w:rsidRDefault="00BA2165" w:rsidP="00FF7B31">
      <w:pPr>
        <w:tabs>
          <w:tab w:val="left" w:pos="993"/>
        </w:tabs>
        <w:ind w:firstLine="709"/>
        <w:jc w:val="both"/>
        <w:rPr>
          <w:sz w:val="26"/>
          <w:szCs w:val="26"/>
          <w:u w:val="single"/>
          <w:lang w:val="uk-UA"/>
        </w:rPr>
      </w:pPr>
      <w:r w:rsidRPr="00AC0D05">
        <w:rPr>
          <w:sz w:val="26"/>
          <w:szCs w:val="26"/>
          <w:u w:val="single"/>
          <w:lang w:val="uk-UA"/>
        </w:rPr>
        <w:t>Приклад оформлення</w:t>
      </w:r>
      <w:r w:rsidR="006D55F6" w:rsidRPr="00AC0D05">
        <w:rPr>
          <w:sz w:val="26"/>
          <w:szCs w:val="26"/>
          <w:u w:val="single"/>
          <w:lang w:val="uk-UA"/>
        </w:rPr>
        <w:t xml:space="preserve"> (для НДР)</w:t>
      </w:r>
      <w:r w:rsidRPr="00AC0D05">
        <w:rPr>
          <w:sz w:val="26"/>
          <w:szCs w:val="26"/>
          <w:u w:val="single"/>
          <w:lang w:val="uk-UA"/>
        </w:rPr>
        <w:t>:</w:t>
      </w:r>
    </w:p>
    <w:p w14:paraId="3F508628" w14:textId="315569E6" w:rsidR="00BA2165" w:rsidRPr="00AC0D05" w:rsidRDefault="00B9641E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ab/>
      </w:r>
    </w:p>
    <w:p w14:paraId="15A4ECD1" w14:textId="7ABDC2CC" w:rsidR="006D55F6" w:rsidRPr="00AC0D05" w:rsidRDefault="006D55F6" w:rsidP="00B9641E">
      <w:pPr>
        <w:jc w:val="both"/>
        <w:rPr>
          <w:b/>
          <w:bCs/>
          <w:i/>
          <w:iCs/>
          <w:sz w:val="26"/>
          <w:szCs w:val="26"/>
          <w:lang w:val="uk-UA"/>
        </w:rPr>
      </w:pPr>
      <w:r w:rsidRPr="00AC0D05">
        <w:rPr>
          <w:sz w:val="28"/>
          <w:szCs w:val="28"/>
          <w:lang w:val="uk-UA"/>
        </w:rPr>
        <w:tab/>
      </w:r>
      <w:r w:rsidR="00B9641E" w:rsidRPr="00AC0D05">
        <w:rPr>
          <w:rStyle w:val="fontstyle01"/>
          <w:rFonts w:eastAsiaTheme="minorHAnsi"/>
          <w:b w:val="0"/>
          <w:bCs w:val="0"/>
          <w:i/>
          <w:sz w:val="26"/>
          <w:szCs w:val="26"/>
          <w:lang w:val="en-US"/>
        </w:rPr>
        <w:t>The study was conducted as a fragment of the scientific project of the</w:t>
      </w:r>
      <w:r w:rsidR="00B9641E" w:rsidRPr="00AC0D05">
        <w:rPr>
          <w:rStyle w:val="fontstyle01"/>
          <w:rFonts w:eastAsiaTheme="minorHAnsi"/>
          <w:i/>
          <w:sz w:val="26"/>
          <w:szCs w:val="26"/>
          <w:lang w:val="en-US"/>
        </w:rPr>
        <w:t xml:space="preserve"> </w:t>
      </w:r>
      <w:r w:rsidR="00B9641E" w:rsidRPr="00AC0D05">
        <w:rPr>
          <w:i/>
          <w:iCs/>
          <w:sz w:val="26"/>
          <w:szCs w:val="26"/>
          <w:u w:val="single"/>
          <w:lang w:val="en-US"/>
        </w:rPr>
        <w:t xml:space="preserve">Department of </w:t>
      </w:r>
      <w:r w:rsidR="00FF7B31" w:rsidRPr="00AC0D05">
        <w:rPr>
          <w:i/>
          <w:iCs/>
          <w:sz w:val="26"/>
          <w:szCs w:val="26"/>
          <w:u w:val="single"/>
          <w:lang w:val="uk-UA"/>
        </w:rPr>
        <w:t>(НАЗВА ПІДРОЗДІЛУ)</w:t>
      </w:r>
      <w:r w:rsidR="00B9641E" w:rsidRPr="00AC0D05">
        <w:rPr>
          <w:i/>
          <w:iCs/>
          <w:sz w:val="26"/>
          <w:szCs w:val="26"/>
          <w:lang w:val="en-US"/>
        </w:rPr>
        <w:t xml:space="preserve"> </w:t>
      </w:r>
      <w:r w:rsidR="00B9641E" w:rsidRPr="00AC0D05">
        <w:rPr>
          <w:i/>
          <w:iCs/>
          <w:sz w:val="26"/>
          <w:szCs w:val="26"/>
          <w:u w:val="single"/>
          <w:lang w:val="en-US"/>
        </w:rPr>
        <w:t>(</w:t>
      </w:r>
      <w:r w:rsidR="00B9641E" w:rsidRPr="00AC0D05">
        <w:rPr>
          <w:i/>
          <w:iCs/>
          <w:sz w:val="26"/>
          <w:szCs w:val="26"/>
          <w:u w:val="single"/>
        </w:rPr>
        <w:t>НАЗВА</w:t>
      </w:r>
      <w:r w:rsidR="00B9641E" w:rsidRPr="00AC0D05">
        <w:rPr>
          <w:i/>
          <w:iCs/>
          <w:sz w:val="26"/>
          <w:szCs w:val="26"/>
          <w:u w:val="single"/>
          <w:lang w:val="en-US"/>
        </w:rPr>
        <w:t xml:space="preserve"> </w:t>
      </w:r>
      <w:r w:rsidR="00B9641E" w:rsidRPr="00AC0D05">
        <w:rPr>
          <w:i/>
          <w:iCs/>
          <w:sz w:val="26"/>
          <w:szCs w:val="26"/>
          <w:u w:val="single"/>
        </w:rPr>
        <w:t>УСТАНОВИ</w:t>
      </w:r>
      <w:r w:rsidR="00B9641E" w:rsidRPr="00AC0D05">
        <w:rPr>
          <w:i/>
          <w:iCs/>
          <w:color w:val="000000"/>
          <w:sz w:val="26"/>
          <w:szCs w:val="26"/>
          <w:u w:val="single"/>
          <w:lang w:val="en-US"/>
        </w:rPr>
        <w:t>)</w:t>
      </w:r>
      <w:r w:rsidR="00B9641E" w:rsidRPr="00AC0D05">
        <w:rPr>
          <w:i/>
          <w:iCs/>
          <w:color w:val="000000"/>
          <w:sz w:val="26"/>
          <w:szCs w:val="26"/>
          <w:lang w:val="en-US"/>
        </w:rPr>
        <w:t xml:space="preserve"> «</w:t>
      </w:r>
      <w:r w:rsidR="00B9641E" w:rsidRPr="00AC0D05">
        <w:rPr>
          <w:i/>
          <w:iCs/>
          <w:color w:val="000000"/>
          <w:sz w:val="26"/>
          <w:szCs w:val="26"/>
          <w:u w:val="single"/>
        </w:rPr>
        <w:t>НАЗВА</w:t>
      </w:r>
      <w:r w:rsidR="00B9641E" w:rsidRPr="00AC0D05">
        <w:rPr>
          <w:i/>
          <w:iCs/>
          <w:color w:val="000000"/>
          <w:sz w:val="26"/>
          <w:szCs w:val="26"/>
          <w:u w:val="single"/>
          <w:lang w:val="en-US"/>
        </w:rPr>
        <w:t xml:space="preserve"> </w:t>
      </w:r>
      <w:r w:rsidR="00B9641E" w:rsidRPr="00AC0D05">
        <w:rPr>
          <w:i/>
          <w:iCs/>
          <w:color w:val="000000"/>
          <w:sz w:val="26"/>
          <w:szCs w:val="26"/>
          <w:u w:val="single"/>
        </w:rPr>
        <w:t>ТЕМИ</w:t>
      </w:r>
      <w:r w:rsidR="00B9641E" w:rsidRPr="00AC0D05">
        <w:rPr>
          <w:i/>
          <w:iCs/>
          <w:color w:val="000000"/>
          <w:sz w:val="26"/>
          <w:szCs w:val="26"/>
          <w:u w:val="single"/>
          <w:lang w:val="en-US"/>
        </w:rPr>
        <w:t xml:space="preserve"> </w:t>
      </w:r>
      <w:r w:rsidR="00B9641E" w:rsidRPr="00AC0D05">
        <w:rPr>
          <w:i/>
          <w:iCs/>
          <w:color w:val="000000"/>
          <w:sz w:val="26"/>
          <w:szCs w:val="26"/>
          <w:u w:val="single"/>
        </w:rPr>
        <w:t>НДР</w:t>
      </w:r>
      <w:r w:rsidR="00B9641E" w:rsidRPr="00AC0D05">
        <w:rPr>
          <w:i/>
          <w:iCs/>
          <w:color w:val="000000"/>
          <w:sz w:val="26"/>
          <w:szCs w:val="26"/>
          <w:lang w:val="en-US"/>
        </w:rPr>
        <w:t>»</w:t>
      </w:r>
      <w:r w:rsidR="00B9641E" w:rsidRPr="00AC0D05">
        <w:rPr>
          <w:sz w:val="26"/>
          <w:szCs w:val="26"/>
          <w:lang w:val="en-US"/>
        </w:rPr>
        <w:t xml:space="preserve"> </w:t>
      </w:r>
      <w:r w:rsidR="00B9641E" w:rsidRPr="00AC0D05">
        <w:rPr>
          <w:b/>
          <w:bCs/>
          <w:i/>
          <w:iCs/>
          <w:color w:val="000000"/>
          <w:sz w:val="26"/>
          <w:szCs w:val="26"/>
          <w:lang w:val="en-US"/>
        </w:rPr>
        <w:t>(</w:t>
      </w:r>
      <w:r w:rsidR="00B9641E" w:rsidRPr="00AC0D05">
        <w:rPr>
          <w:rStyle w:val="fontstyle01"/>
          <w:rFonts w:eastAsiaTheme="minorHAnsi"/>
          <w:b w:val="0"/>
          <w:bCs w:val="0"/>
          <w:i/>
          <w:iCs/>
          <w:sz w:val="26"/>
          <w:szCs w:val="26"/>
          <w:lang w:val="en-US"/>
        </w:rPr>
        <w:t xml:space="preserve">state registration number </w:t>
      </w:r>
      <w:r w:rsidR="00B9641E" w:rsidRPr="00AC0D05">
        <w:rPr>
          <w:rStyle w:val="fontstyle01"/>
          <w:rFonts w:eastAsiaTheme="minorHAnsi"/>
          <w:b w:val="0"/>
          <w:bCs w:val="0"/>
          <w:i/>
          <w:iCs/>
          <w:sz w:val="26"/>
          <w:szCs w:val="26"/>
          <w:u w:val="single"/>
          <w:lang w:val="en-US"/>
        </w:rPr>
        <w:t>_______________</w:t>
      </w:r>
      <w:r w:rsidR="00B9641E" w:rsidRPr="00AC0D05">
        <w:rPr>
          <w:rStyle w:val="fontstyle01"/>
          <w:rFonts w:eastAsiaTheme="minorHAnsi"/>
          <w:b w:val="0"/>
          <w:bCs w:val="0"/>
          <w:i/>
          <w:iCs/>
          <w:sz w:val="26"/>
          <w:szCs w:val="26"/>
          <w:lang w:val="en-US"/>
        </w:rPr>
        <w:t>; term: 2019-2023)</w:t>
      </w:r>
    </w:p>
    <w:p w14:paraId="60C5F533" w14:textId="57820061" w:rsidR="00BA2165" w:rsidRPr="00AC0D05" w:rsidRDefault="00B9641E" w:rsidP="00BA2165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ab/>
      </w:r>
    </w:p>
    <w:p w14:paraId="6068E71D" w14:textId="315CCC61" w:rsidR="00B5161A" w:rsidRPr="00AC0D05" w:rsidRDefault="00B5161A" w:rsidP="00B5161A">
      <w:pPr>
        <w:pStyle w:val="ac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r w:rsidRPr="00AC0D05">
        <w:rPr>
          <w:sz w:val="28"/>
          <w:szCs w:val="28"/>
        </w:rPr>
        <w:t>Ідентифікатори ORCID</w:t>
      </w:r>
      <w:r w:rsidRPr="00AC0D05">
        <w:rPr>
          <w:b/>
          <w:sz w:val="28"/>
          <w:szCs w:val="28"/>
        </w:rPr>
        <w:t xml:space="preserve"> УСІХ (!!!) АВТОРІВ</w:t>
      </w:r>
      <w:r w:rsidRPr="00AC0D05">
        <w:rPr>
          <w:sz w:val="28"/>
          <w:szCs w:val="28"/>
        </w:rPr>
        <w:t>, а також внесок авторів у статтю згідно з наведеним нижче розподілом (</w:t>
      </w:r>
      <w:r w:rsidRPr="00AC0D05">
        <w:rPr>
          <w:b/>
          <w:bCs/>
          <w:sz w:val="28"/>
          <w:szCs w:val="28"/>
        </w:rPr>
        <w:t>ORCID and Contributionship</w:t>
      </w:r>
      <w:r w:rsidRPr="00AC0D05">
        <w:rPr>
          <w:sz w:val="28"/>
          <w:szCs w:val="28"/>
        </w:rPr>
        <w:t>):</w:t>
      </w:r>
    </w:p>
    <w:p w14:paraId="131AF754" w14:textId="77777777" w:rsidR="00AD7BCF" w:rsidRPr="00AC0D05" w:rsidRDefault="00AD7BCF">
      <w:pPr>
        <w:autoSpaceDE/>
        <w:autoSpaceDN/>
        <w:rPr>
          <w:sz w:val="28"/>
          <w:szCs w:val="28"/>
          <w:lang w:val="uk-UA"/>
        </w:rPr>
      </w:pPr>
    </w:p>
    <w:p w14:paraId="695FCC2C" w14:textId="77777777" w:rsidR="00AD7BCF" w:rsidRPr="00AC0D05" w:rsidRDefault="00AD7BCF">
      <w:pPr>
        <w:autoSpaceDE/>
        <w:autoSpaceDN/>
        <w:rPr>
          <w:sz w:val="28"/>
          <w:szCs w:val="28"/>
          <w:lang w:val="uk-UA"/>
        </w:rPr>
      </w:pPr>
    </w:p>
    <w:p w14:paraId="7A8F3211" w14:textId="37C95040" w:rsidR="00CE12DF" w:rsidRPr="00AC0D05" w:rsidRDefault="00CE12DF">
      <w:pPr>
        <w:autoSpaceDE/>
        <w:autoSpaceDN/>
        <w:rPr>
          <w:sz w:val="28"/>
          <w:szCs w:val="28"/>
          <w:lang w:val="uk-UA" w:eastAsia="uk-UA"/>
        </w:rPr>
      </w:pPr>
      <w:r w:rsidRPr="00AC0D05">
        <w:rPr>
          <w:sz w:val="28"/>
          <w:szCs w:val="28"/>
          <w:lang w:val="uk-UA"/>
        </w:rPr>
        <w:br w:type="page"/>
      </w:r>
    </w:p>
    <w:p w14:paraId="33772219" w14:textId="77777777" w:rsidR="00B5161A" w:rsidRPr="00AC0D05" w:rsidRDefault="00B5161A" w:rsidP="00B5161A">
      <w:pPr>
        <w:pStyle w:val="ac"/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AC0D05">
        <w:rPr>
          <w:b/>
          <w:sz w:val="28"/>
          <w:szCs w:val="28"/>
          <w:lang w:eastAsia="ru-RU"/>
        </w:rPr>
        <w:lastRenderedPageBreak/>
        <w:t>A</w:t>
      </w:r>
      <w:r w:rsidRPr="00AC0D05">
        <w:rPr>
          <w:sz w:val="28"/>
          <w:szCs w:val="28"/>
          <w:lang w:eastAsia="ru-RU"/>
        </w:rPr>
        <w:t xml:space="preserve"> – Work concept and design (Концепція роботи та дизайн)</w:t>
      </w:r>
    </w:p>
    <w:p w14:paraId="7C63D565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b/>
          <w:sz w:val="28"/>
          <w:szCs w:val="28"/>
          <w:lang w:val="uk-UA" w:eastAsia="ru-RU"/>
        </w:rPr>
        <w:t>B</w:t>
      </w:r>
      <w:r w:rsidRPr="00AC0D05">
        <w:rPr>
          <w:rFonts w:ascii="Times New Roman" w:hAnsi="Times New Roman"/>
          <w:sz w:val="28"/>
          <w:szCs w:val="28"/>
          <w:lang w:val="uk-UA" w:eastAsia="ru-RU"/>
        </w:rPr>
        <w:t xml:space="preserve"> – Data collection and analysis (Збір та аналіз даних)</w:t>
      </w:r>
    </w:p>
    <w:p w14:paraId="1CFE8C5D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b/>
          <w:sz w:val="28"/>
          <w:szCs w:val="28"/>
          <w:lang w:val="uk-UA" w:eastAsia="ru-RU"/>
        </w:rPr>
        <w:t>C</w:t>
      </w:r>
      <w:r w:rsidRPr="00AC0D05">
        <w:rPr>
          <w:rFonts w:ascii="Times New Roman" w:hAnsi="Times New Roman"/>
          <w:sz w:val="28"/>
          <w:szCs w:val="28"/>
          <w:lang w:val="uk-UA" w:eastAsia="ru-RU"/>
        </w:rPr>
        <w:t xml:space="preserve"> – Responsibility for statistical analysis (Відповідальність за статистичний аналіз)</w:t>
      </w:r>
    </w:p>
    <w:p w14:paraId="6C5B8B3F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b/>
          <w:sz w:val="28"/>
          <w:szCs w:val="28"/>
          <w:lang w:val="uk-UA" w:eastAsia="ru-RU"/>
        </w:rPr>
        <w:t>D</w:t>
      </w:r>
      <w:r w:rsidRPr="00AC0D05">
        <w:rPr>
          <w:rFonts w:ascii="Times New Roman" w:hAnsi="Times New Roman"/>
          <w:sz w:val="28"/>
          <w:szCs w:val="28"/>
          <w:lang w:val="uk-UA" w:eastAsia="ru-RU"/>
        </w:rPr>
        <w:t xml:space="preserve"> – Writing the article (Написання статті)</w:t>
      </w:r>
    </w:p>
    <w:p w14:paraId="0EF9EA53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b/>
          <w:sz w:val="28"/>
          <w:szCs w:val="28"/>
          <w:lang w:val="uk-UA" w:eastAsia="ru-RU"/>
        </w:rPr>
        <w:t>E</w:t>
      </w:r>
      <w:r w:rsidRPr="00AC0D05">
        <w:rPr>
          <w:rFonts w:ascii="Times New Roman" w:hAnsi="Times New Roman"/>
          <w:sz w:val="28"/>
          <w:szCs w:val="28"/>
          <w:lang w:val="uk-UA" w:eastAsia="ru-RU"/>
        </w:rPr>
        <w:t xml:space="preserve"> – Critical review (Критичниій огляд)</w:t>
      </w:r>
    </w:p>
    <w:p w14:paraId="249F1E23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b/>
          <w:sz w:val="28"/>
          <w:szCs w:val="28"/>
          <w:lang w:val="uk-UA" w:eastAsia="ru-RU"/>
        </w:rPr>
        <w:t>F</w:t>
      </w:r>
      <w:r w:rsidRPr="00AC0D05">
        <w:rPr>
          <w:rFonts w:ascii="Times New Roman" w:hAnsi="Times New Roman"/>
          <w:sz w:val="28"/>
          <w:szCs w:val="28"/>
          <w:lang w:val="uk-UA" w:eastAsia="ru-RU"/>
        </w:rPr>
        <w:t xml:space="preserve"> – Final approval of the article (Остаточне затвердження статті)</w:t>
      </w:r>
    </w:p>
    <w:p w14:paraId="0753F019" w14:textId="77777777" w:rsidR="00B5161A" w:rsidRPr="00AC0D05" w:rsidRDefault="00B5161A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AC0D05">
        <w:rPr>
          <w:rFonts w:ascii="Times New Roman" w:hAnsi="Times New Roman"/>
          <w:i/>
          <w:sz w:val="28"/>
          <w:szCs w:val="28"/>
          <w:lang w:val="uk-UA" w:eastAsia="ru-RU"/>
        </w:rPr>
        <w:t>(ПІБ автора, номер ORCID, літера, яка відповідає внеску автора).</w:t>
      </w:r>
    </w:p>
    <w:p w14:paraId="18554920" w14:textId="77777777" w:rsidR="00BA2165" w:rsidRPr="00AC0D05" w:rsidRDefault="00BA2165" w:rsidP="00B5161A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uk-UA" w:eastAsia="ru-RU"/>
        </w:rPr>
      </w:pPr>
    </w:p>
    <w:p w14:paraId="3A2E9838" w14:textId="0B62150E" w:rsidR="00B5161A" w:rsidRPr="00AC0D05" w:rsidRDefault="00B5161A" w:rsidP="00BA2165">
      <w:pPr>
        <w:pStyle w:val="a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 xml:space="preserve">Дані щодо </w:t>
      </w:r>
      <w:r w:rsidRPr="00AC0D05">
        <w:rPr>
          <w:rFonts w:ascii="Times New Roman" w:hAnsi="Times New Roman"/>
          <w:b/>
          <w:bCs/>
          <w:sz w:val="28"/>
          <w:szCs w:val="28"/>
          <w:lang w:val="uk-UA"/>
        </w:rPr>
        <w:t>конфлікту інтересів.</w:t>
      </w:r>
    </w:p>
    <w:p w14:paraId="47398B65" w14:textId="77777777" w:rsidR="006B6CD1" w:rsidRPr="00AC0D05" w:rsidRDefault="006B6CD1" w:rsidP="006B6CD1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926B78" w14:textId="5B4B5E53" w:rsidR="00B5161A" w:rsidRPr="00AC0D05" w:rsidRDefault="00B5161A" w:rsidP="00B5161A">
      <w:pPr>
        <w:pStyle w:val="a7"/>
        <w:numPr>
          <w:ilvl w:val="0"/>
          <w:numId w:val="11"/>
        </w:numPr>
        <w:tabs>
          <w:tab w:val="clear" w:pos="4677"/>
          <w:tab w:val="clear" w:pos="9355"/>
          <w:tab w:val="left" w:pos="993"/>
          <w:tab w:val="right" w:pos="8306"/>
        </w:tabs>
        <w:autoSpaceDE/>
        <w:autoSpaceDN/>
        <w:snapToGrid w:val="0"/>
        <w:ind w:left="0"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Адреса для кореспонденції (CORRESPONDING AUTHOR)</w:t>
      </w:r>
      <w:r w:rsidR="00CE12DF" w:rsidRPr="00AC0D05">
        <w:rPr>
          <w:b/>
          <w:sz w:val="28"/>
          <w:szCs w:val="28"/>
          <w:lang w:val="uk-UA"/>
        </w:rPr>
        <w:t xml:space="preserve"> англійською мовою за шаблоном</w:t>
      </w:r>
      <w:r w:rsidRPr="00AC0D05">
        <w:rPr>
          <w:sz w:val="28"/>
          <w:szCs w:val="28"/>
          <w:lang w:val="uk-UA"/>
        </w:rPr>
        <w:t>:</w:t>
      </w:r>
    </w:p>
    <w:p w14:paraId="46167CD0" w14:textId="77777777" w:rsidR="00CE12DF" w:rsidRPr="00AC0D05" w:rsidRDefault="00CE12DF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5B103998" w14:textId="124798CA" w:rsidR="00CE12DF" w:rsidRPr="00AC0D05" w:rsidRDefault="00CE12DF" w:rsidP="00B5161A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 xml:space="preserve">Ім’я, ініціал по-батькові, прізвище </w:t>
      </w:r>
      <w:r w:rsidR="00B5161A" w:rsidRPr="00AC0D05">
        <w:rPr>
          <w:i/>
          <w:iCs/>
          <w:sz w:val="26"/>
          <w:szCs w:val="26"/>
          <w:lang w:val="uk-UA"/>
        </w:rPr>
        <w:t>автора</w:t>
      </w:r>
    </w:p>
    <w:p w14:paraId="6082B7E6" w14:textId="77777777" w:rsidR="00CE12DF" w:rsidRPr="00AC0D05" w:rsidRDefault="00CE12DF" w:rsidP="00B5161A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П</w:t>
      </w:r>
      <w:r w:rsidR="00B5161A" w:rsidRPr="00AC0D05">
        <w:rPr>
          <w:i/>
          <w:iCs/>
          <w:sz w:val="26"/>
          <w:szCs w:val="26"/>
          <w:lang w:val="uk-UA"/>
        </w:rPr>
        <w:t>ідроз</w:t>
      </w:r>
      <w:r w:rsidR="000D4DD3" w:rsidRPr="00AC0D05">
        <w:rPr>
          <w:i/>
          <w:iCs/>
          <w:sz w:val="26"/>
          <w:szCs w:val="26"/>
          <w:lang w:val="uk-UA"/>
        </w:rPr>
        <w:t>д</w:t>
      </w:r>
      <w:r w:rsidR="00B5161A" w:rsidRPr="00AC0D05">
        <w:rPr>
          <w:i/>
          <w:iCs/>
          <w:sz w:val="26"/>
          <w:szCs w:val="26"/>
          <w:lang w:val="uk-UA"/>
        </w:rPr>
        <w:t>іл</w:t>
      </w:r>
    </w:p>
    <w:p w14:paraId="60B3624E" w14:textId="77777777" w:rsidR="00CE12DF" w:rsidRPr="00AC0D05" w:rsidRDefault="00CE12DF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У</w:t>
      </w:r>
      <w:r w:rsidR="00B5161A" w:rsidRPr="00AC0D05">
        <w:rPr>
          <w:i/>
          <w:iCs/>
          <w:sz w:val="26"/>
          <w:szCs w:val="26"/>
          <w:lang w:val="uk-UA"/>
        </w:rPr>
        <w:t>станов</w:t>
      </w:r>
      <w:r w:rsidRPr="00AC0D05">
        <w:rPr>
          <w:i/>
          <w:iCs/>
          <w:sz w:val="26"/>
          <w:szCs w:val="26"/>
          <w:lang w:val="uk-UA"/>
        </w:rPr>
        <w:t>а</w:t>
      </w:r>
    </w:p>
    <w:p w14:paraId="0D4F7F4C" w14:textId="77777777" w:rsidR="003302B8" w:rsidRPr="00AC0D05" w:rsidRDefault="00CE12DF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П</w:t>
      </w:r>
      <w:r w:rsidR="00B5161A" w:rsidRPr="00AC0D05">
        <w:rPr>
          <w:i/>
          <w:iCs/>
          <w:sz w:val="26"/>
          <w:szCs w:val="26"/>
          <w:lang w:val="uk-UA"/>
        </w:rPr>
        <w:t>овн</w:t>
      </w:r>
      <w:r w:rsidRPr="00AC0D05">
        <w:rPr>
          <w:i/>
          <w:iCs/>
          <w:sz w:val="26"/>
          <w:szCs w:val="26"/>
          <w:lang w:val="uk-UA"/>
        </w:rPr>
        <w:t xml:space="preserve">а </w:t>
      </w:r>
      <w:r w:rsidR="00B5161A" w:rsidRPr="00AC0D05">
        <w:rPr>
          <w:i/>
          <w:iCs/>
          <w:sz w:val="26"/>
          <w:szCs w:val="26"/>
          <w:lang w:val="uk-UA"/>
        </w:rPr>
        <w:t>адресу установи</w:t>
      </w:r>
    </w:p>
    <w:p w14:paraId="694FDEB2" w14:textId="77777777" w:rsidR="003302B8" w:rsidRPr="00AC0D05" w:rsidRDefault="003302B8" w:rsidP="00CE12DF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Н</w:t>
      </w:r>
      <w:r w:rsidR="00B5161A" w:rsidRPr="00AC0D05">
        <w:rPr>
          <w:i/>
          <w:iCs/>
          <w:sz w:val="26"/>
          <w:szCs w:val="26"/>
          <w:lang w:val="uk-UA"/>
        </w:rPr>
        <w:t>омер телефону</w:t>
      </w:r>
    </w:p>
    <w:p w14:paraId="6071E140" w14:textId="7AAB3EDE" w:rsidR="003302B8" w:rsidRPr="00AC0D05" w:rsidRDefault="003302B8" w:rsidP="003302B8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А</w:t>
      </w:r>
      <w:r w:rsidR="00B5161A" w:rsidRPr="00AC0D05">
        <w:rPr>
          <w:i/>
          <w:iCs/>
          <w:sz w:val="26"/>
          <w:szCs w:val="26"/>
          <w:lang w:val="uk-UA"/>
        </w:rPr>
        <w:t>дресу електронної пошти автора</w:t>
      </w:r>
    </w:p>
    <w:p w14:paraId="75CB5443" w14:textId="77777777" w:rsidR="003302B8" w:rsidRPr="00AC0D05" w:rsidRDefault="003302B8" w:rsidP="003302B8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159F1E3A" w14:textId="0BDB43F9" w:rsidR="000D4DD3" w:rsidRPr="00AC0D05" w:rsidRDefault="000D4DD3" w:rsidP="003302B8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AC0D05">
        <w:rPr>
          <w:b/>
          <w:bCs/>
          <w:sz w:val="28"/>
          <w:szCs w:val="28"/>
          <w:lang w:val="uk-UA"/>
        </w:rPr>
        <w:t>Важливо!!!</w:t>
      </w:r>
      <w:r w:rsidRPr="00AC0D05">
        <w:rPr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u w:val="single"/>
          <w:lang w:val="uk-UA"/>
        </w:rPr>
        <w:t xml:space="preserve">Електронна пошта автора для кореспонденції повинна бути актуальною, оскільки електронна редакційна система </w:t>
      </w:r>
      <w:r w:rsidR="00420013" w:rsidRPr="00AC0D05">
        <w:rPr>
          <w:sz w:val="28"/>
          <w:szCs w:val="28"/>
          <w:u w:val="single"/>
          <w:lang w:val="uk-UA"/>
        </w:rPr>
        <w:t>буде надсилати запит для підтвердження цього статусу!</w:t>
      </w:r>
    </w:p>
    <w:p w14:paraId="44202371" w14:textId="77777777" w:rsidR="00D06441" w:rsidRPr="00AC0D05" w:rsidRDefault="00D06441" w:rsidP="003302B8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5EEEFD41" w14:textId="77777777" w:rsidR="003302B8" w:rsidRPr="00AC0D05" w:rsidRDefault="00B5161A" w:rsidP="00420013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6. </w:t>
      </w:r>
      <w:r w:rsidRPr="00AC0D05">
        <w:rPr>
          <w:b/>
          <w:sz w:val="28"/>
          <w:szCs w:val="28"/>
          <w:lang w:val="uk-UA"/>
        </w:rPr>
        <w:t>Дані про авторів (англійською мовою)</w:t>
      </w:r>
      <w:r w:rsidR="003302B8" w:rsidRPr="00AC0D05">
        <w:rPr>
          <w:b/>
          <w:sz w:val="28"/>
          <w:szCs w:val="28"/>
          <w:lang w:val="uk-UA"/>
        </w:rPr>
        <w:t xml:space="preserve"> за шаблоном</w:t>
      </w:r>
      <w:r w:rsidRPr="00AC0D05">
        <w:rPr>
          <w:b/>
          <w:sz w:val="28"/>
          <w:szCs w:val="28"/>
          <w:lang w:val="uk-UA"/>
        </w:rPr>
        <w:t>:</w:t>
      </w:r>
    </w:p>
    <w:p w14:paraId="77BF758A" w14:textId="77777777" w:rsidR="003302B8" w:rsidRPr="00AC0D05" w:rsidRDefault="003302B8" w:rsidP="00420013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</w:p>
    <w:p w14:paraId="778CB7CE" w14:textId="19BBD92C" w:rsidR="00420013" w:rsidRPr="00AC0D05" w:rsidRDefault="00B5161A" w:rsidP="003302B8">
      <w:pPr>
        <w:pStyle w:val="a7"/>
        <w:ind w:firstLine="709"/>
        <w:contextualSpacing/>
        <w:jc w:val="both"/>
        <w:rPr>
          <w:i/>
          <w:iCs/>
          <w:sz w:val="26"/>
          <w:szCs w:val="26"/>
          <w:lang w:val="uk-UA"/>
        </w:rPr>
      </w:pPr>
      <w:r w:rsidRPr="00AC0D05">
        <w:rPr>
          <w:i/>
          <w:iCs/>
          <w:sz w:val="26"/>
          <w:szCs w:val="26"/>
          <w:lang w:val="uk-UA"/>
        </w:rPr>
        <w:t>П</w:t>
      </w:r>
      <w:r w:rsidR="003302B8" w:rsidRPr="00AC0D05">
        <w:rPr>
          <w:i/>
          <w:iCs/>
          <w:sz w:val="26"/>
          <w:szCs w:val="26"/>
          <w:lang w:val="uk-UA"/>
        </w:rPr>
        <w:t xml:space="preserve">різвище, ім’я, по батькові – </w:t>
      </w:r>
      <w:r w:rsidRPr="00AC0D05">
        <w:rPr>
          <w:i/>
          <w:iCs/>
          <w:sz w:val="26"/>
          <w:szCs w:val="26"/>
          <w:lang w:val="uk-UA"/>
        </w:rPr>
        <w:t>науковий ступінь (за наявності), вчене звання (за наявності), посада, підрозділ, установа, місто, країна.</w:t>
      </w:r>
    </w:p>
    <w:p w14:paraId="1CB8EC34" w14:textId="77777777" w:rsidR="003302B8" w:rsidRPr="00AC0D05" w:rsidRDefault="003302B8" w:rsidP="00420013">
      <w:pPr>
        <w:pStyle w:val="a7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</w:p>
    <w:p w14:paraId="527A7586" w14:textId="070D1A5C" w:rsidR="00B5161A" w:rsidRPr="00AC0D05" w:rsidRDefault="00420013" w:rsidP="00420013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AC0D05">
        <w:rPr>
          <w:b/>
          <w:bCs/>
          <w:sz w:val="28"/>
          <w:szCs w:val="28"/>
          <w:lang w:val="uk-UA"/>
        </w:rPr>
        <w:t xml:space="preserve">Важливо!!! </w:t>
      </w:r>
      <w:r w:rsidRPr="00AC0D05">
        <w:rPr>
          <w:sz w:val="28"/>
          <w:szCs w:val="28"/>
          <w:u w:val="single"/>
          <w:lang w:val="uk-UA"/>
        </w:rPr>
        <w:t>Прохання надати інформацію про авторів відповідно до цього шаблону, оскільки вона буде необхідною для заповнення даних про статтю в електронній редакцій</w:t>
      </w:r>
      <w:r w:rsidR="00E45F5B" w:rsidRPr="00AC0D05">
        <w:rPr>
          <w:sz w:val="28"/>
          <w:szCs w:val="28"/>
          <w:u w:val="single"/>
          <w:lang w:val="uk-UA"/>
        </w:rPr>
        <w:t xml:space="preserve">ній </w:t>
      </w:r>
      <w:r w:rsidR="00E45F5B" w:rsidRPr="00AC0D05">
        <w:rPr>
          <w:sz w:val="28"/>
          <w:szCs w:val="28"/>
          <w:u w:val="single"/>
        </w:rPr>
        <w:t>систем</w:t>
      </w:r>
      <w:r w:rsidR="00E45F5B" w:rsidRPr="00AC0D05">
        <w:rPr>
          <w:sz w:val="28"/>
          <w:szCs w:val="28"/>
          <w:u w:val="single"/>
          <w:lang w:val="uk-UA"/>
        </w:rPr>
        <w:t>і!</w:t>
      </w:r>
    </w:p>
    <w:p w14:paraId="58B1193D" w14:textId="591B3491" w:rsidR="00420013" w:rsidRPr="00AC0D05" w:rsidRDefault="00420013" w:rsidP="00423612">
      <w:pPr>
        <w:pStyle w:val="a7"/>
        <w:tabs>
          <w:tab w:val="clear" w:pos="4677"/>
          <w:tab w:val="center" w:pos="993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615745C4" w14:textId="0229D6F1" w:rsidR="00F2108E" w:rsidRPr="00AC0D05" w:rsidRDefault="00F2108E" w:rsidP="00F2108E">
      <w:pPr>
        <w:pStyle w:val="a7"/>
        <w:tabs>
          <w:tab w:val="center" w:pos="993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Числові дані (оформлення):</w:t>
      </w:r>
    </w:p>
    <w:p w14:paraId="6C1C5308" w14:textId="549C5023" w:rsidR="00F2108E" w:rsidRPr="00AC0D05" w:rsidRDefault="00F2108E" w:rsidP="00F2108E">
      <w:pPr>
        <w:pStyle w:val="a7"/>
        <w:tabs>
          <w:tab w:val="center" w:pos="993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• </w:t>
      </w:r>
      <w:r w:rsidRPr="00AC0D05">
        <w:rPr>
          <w:b/>
          <w:sz w:val="28"/>
          <w:szCs w:val="28"/>
          <w:lang w:val="uk-UA"/>
        </w:rPr>
        <w:tab/>
        <w:t xml:space="preserve">Десяткові дроби </w:t>
      </w:r>
      <w:r w:rsidRPr="00AC0D05">
        <w:rPr>
          <w:bCs/>
          <w:sz w:val="28"/>
          <w:szCs w:val="28"/>
          <w:lang w:val="uk-UA"/>
        </w:rPr>
        <w:t xml:space="preserve">наводяться з </w:t>
      </w:r>
      <w:r w:rsidRPr="00AC0D05">
        <w:rPr>
          <w:b/>
          <w:sz w:val="28"/>
          <w:szCs w:val="28"/>
          <w:lang w:val="uk-UA"/>
        </w:rPr>
        <w:t xml:space="preserve">десятковим роздільником у вигляді </w:t>
      </w:r>
      <w:r w:rsidRPr="00AC0D05">
        <w:rPr>
          <w:b/>
          <w:sz w:val="28"/>
          <w:szCs w:val="28"/>
          <w:u w:val="single"/>
          <w:lang w:val="uk-UA"/>
        </w:rPr>
        <w:t>крапки</w:t>
      </w:r>
      <w:r w:rsidRPr="00AC0D05">
        <w:rPr>
          <w:bCs/>
          <w:sz w:val="28"/>
          <w:szCs w:val="28"/>
          <w:lang w:val="uk-UA"/>
        </w:rPr>
        <w:t xml:space="preserve"> (наприклад: 4.5; 0.25);</w:t>
      </w:r>
    </w:p>
    <w:p w14:paraId="7881B8C9" w14:textId="305C1EAC" w:rsidR="00F2108E" w:rsidRPr="00AC0D05" w:rsidRDefault="00F2108E" w:rsidP="00F2108E">
      <w:pPr>
        <w:pStyle w:val="a7"/>
        <w:tabs>
          <w:tab w:val="clear" w:pos="4677"/>
          <w:tab w:val="center" w:pos="993"/>
        </w:tabs>
        <w:ind w:firstLine="709"/>
        <w:contextualSpacing/>
        <w:jc w:val="both"/>
        <w:rPr>
          <w:bCs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• </w:t>
      </w:r>
      <w:r w:rsidRPr="00AC0D05">
        <w:rPr>
          <w:b/>
          <w:sz w:val="28"/>
          <w:szCs w:val="28"/>
          <w:lang w:val="uk-UA"/>
        </w:rPr>
        <w:tab/>
        <w:t xml:space="preserve">Цілі числа з чотирьох і більше цифр </w:t>
      </w:r>
      <w:r w:rsidRPr="00AC0D05">
        <w:rPr>
          <w:bCs/>
          <w:sz w:val="28"/>
          <w:szCs w:val="28"/>
          <w:lang w:val="uk-UA"/>
        </w:rPr>
        <w:t>наводяться</w:t>
      </w:r>
      <w:r w:rsidRPr="00AC0D05">
        <w:rPr>
          <w:b/>
          <w:sz w:val="28"/>
          <w:szCs w:val="28"/>
          <w:lang w:val="uk-UA"/>
        </w:rPr>
        <w:t xml:space="preserve"> </w:t>
      </w:r>
      <w:r w:rsidRPr="00AC0D05">
        <w:rPr>
          <w:b/>
          <w:sz w:val="28"/>
          <w:szCs w:val="28"/>
          <w:u w:val="single"/>
          <w:lang w:val="uk-UA"/>
        </w:rPr>
        <w:t>без розділювачів розрядів:</w:t>
      </w:r>
      <w:r w:rsidRPr="00AC0D05">
        <w:rPr>
          <w:b/>
          <w:sz w:val="28"/>
          <w:szCs w:val="28"/>
          <w:lang w:val="uk-UA"/>
        </w:rPr>
        <w:t xml:space="preserve"> не використовувати </w:t>
      </w:r>
      <w:r w:rsidRPr="00AC0D05">
        <w:rPr>
          <w:bCs/>
          <w:sz w:val="28"/>
          <w:szCs w:val="28"/>
          <w:lang w:val="uk-UA"/>
        </w:rPr>
        <w:t>ані пробіли (в т.ч. нерозривні), ані коми, ані інші роздільники (наприклад: 1000; 15000; 2500000).</w:t>
      </w:r>
    </w:p>
    <w:p w14:paraId="0C5B6840" w14:textId="77777777" w:rsidR="00F2108E" w:rsidRPr="00AC0D05" w:rsidRDefault="00F2108E" w:rsidP="00423612">
      <w:pPr>
        <w:pStyle w:val="a7"/>
        <w:tabs>
          <w:tab w:val="clear" w:pos="4677"/>
          <w:tab w:val="center" w:pos="993"/>
        </w:tabs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3EFB664E" w14:textId="1B0BE531" w:rsidR="00B5161A" w:rsidRPr="00AC0D05" w:rsidRDefault="00B5161A" w:rsidP="00581F06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Таблиці та рисунки</w:t>
      </w:r>
    </w:p>
    <w:p w14:paraId="4D9082E5" w14:textId="77777777" w:rsidR="00B5161A" w:rsidRPr="00AC0D05" w:rsidRDefault="00B5161A" w:rsidP="00B5161A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AC0D05">
        <w:rPr>
          <w:sz w:val="28"/>
          <w:szCs w:val="28"/>
          <w:u w:val="single"/>
          <w:lang w:val="uk-UA"/>
        </w:rPr>
        <w:t>Таблиці та рисунки</w:t>
      </w:r>
      <w:r w:rsidRPr="00AC0D05">
        <w:rPr>
          <w:sz w:val="28"/>
          <w:szCs w:val="28"/>
          <w:lang w:val="uk-UA"/>
        </w:rPr>
        <w:t xml:space="preserve"> мають бути </w:t>
      </w:r>
      <w:r w:rsidRPr="00AC0D05">
        <w:rPr>
          <w:b/>
          <w:sz w:val="28"/>
          <w:szCs w:val="28"/>
          <w:lang w:val="uk-UA"/>
        </w:rPr>
        <w:t>інтегровані до тексту статті та пронумеровані</w:t>
      </w:r>
      <w:r w:rsidRPr="00AC0D05">
        <w:rPr>
          <w:bCs/>
          <w:sz w:val="28"/>
          <w:szCs w:val="28"/>
        </w:rPr>
        <w:t xml:space="preserve"> </w:t>
      </w:r>
      <w:r w:rsidRPr="00AC0D05">
        <w:rPr>
          <w:sz w:val="28"/>
          <w:szCs w:val="28"/>
          <w:u w:val="single"/>
          <w:lang w:val="uk-UA"/>
        </w:rPr>
        <w:t>арабськими цифрами.</w:t>
      </w:r>
    </w:p>
    <w:p w14:paraId="0B7E12F7" w14:textId="4E974056" w:rsidR="0036744D" w:rsidRPr="00AC0D05" w:rsidRDefault="00B5161A" w:rsidP="0036744D">
      <w:pPr>
        <w:pStyle w:val="a7"/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r w:rsidRPr="00AC0D05">
        <w:rPr>
          <w:sz w:val="28"/>
          <w:szCs w:val="28"/>
          <w:lang w:val="uk-UA"/>
        </w:rPr>
        <w:t xml:space="preserve">Посилання в тексті статті на таблиці рисунки наводяться </w:t>
      </w:r>
      <w:r w:rsidRPr="00AC0D05">
        <w:rPr>
          <w:sz w:val="28"/>
          <w:szCs w:val="28"/>
          <w:u w:val="single"/>
          <w:lang w:val="uk-UA"/>
        </w:rPr>
        <w:t>арабськими цифрами.</w:t>
      </w:r>
    </w:p>
    <w:p w14:paraId="112AC843" w14:textId="3A95F523" w:rsidR="00B5161A" w:rsidRPr="00AC0D05" w:rsidRDefault="00B5161A" w:rsidP="00B5161A">
      <w:pPr>
        <w:pStyle w:val="a7"/>
        <w:ind w:firstLine="709"/>
        <w:contextualSpacing/>
        <w:jc w:val="both"/>
        <w:rPr>
          <w:sz w:val="28"/>
          <w:szCs w:val="28"/>
        </w:rPr>
      </w:pPr>
      <w:r w:rsidRPr="00AC0D05">
        <w:rPr>
          <w:sz w:val="28"/>
          <w:szCs w:val="28"/>
          <w:u w:val="single"/>
          <w:lang w:val="uk-UA"/>
        </w:rPr>
        <w:lastRenderedPageBreak/>
        <w:t>Рисунки та фотографії</w:t>
      </w:r>
      <w:r w:rsidRPr="00AC0D05">
        <w:rPr>
          <w:sz w:val="28"/>
          <w:szCs w:val="28"/>
          <w:lang w:val="uk-UA"/>
        </w:rPr>
        <w:t xml:space="preserve"> (з назвами і примітками) повинні бути створені в одному з форматів: </w:t>
      </w:r>
      <w:r w:rsidRPr="00AC0D05">
        <w:rPr>
          <w:b/>
          <w:bCs/>
          <w:sz w:val="28"/>
          <w:szCs w:val="28"/>
          <w:lang w:val="uk-UA"/>
        </w:rPr>
        <w:t>.</w:t>
      </w:r>
      <w:r w:rsidR="008E5BED" w:rsidRPr="00AC0D05">
        <w:rPr>
          <w:b/>
          <w:bCs/>
          <w:sz w:val="28"/>
          <w:szCs w:val="28"/>
          <w:lang w:val="en-US"/>
        </w:rPr>
        <w:t>png</w:t>
      </w:r>
      <w:r w:rsidRPr="00AC0D05">
        <w:rPr>
          <w:b/>
          <w:bCs/>
          <w:sz w:val="28"/>
          <w:szCs w:val="28"/>
          <w:lang w:val="uk-UA"/>
        </w:rPr>
        <w:t xml:space="preserve">, .tif, </w:t>
      </w:r>
      <w:r w:rsidR="008E5BED" w:rsidRPr="00AC0D05">
        <w:rPr>
          <w:b/>
          <w:bCs/>
          <w:sz w:val="28"/>
          <w:szCs w:val="28"/>
        </w:rPr>
        <w:t>.</w:t>
      </w:r>
      <w:r w:rsidRPr="00AC0D05">
        <w:rPr>
          <w:b/>
          <w:bCs/>
          <w:sz w:val="28"/>
          <w:szCs w:val="28"/>
          <w:lang w:val="uk-UA"/>
        </w:rPr>
        <w:t>gif або .jpg</w:t>
      </w:r>
      <w:r w:rsidRPr="00AC0D05">
        <w:rPr>
          <w:sz w:val="28"/>
          <w:szCs w:val="28"/>
          <w:lang w:val="uk-UA"/>
        </w:rPr>
        <w:t xml:space="preserve"> (якість – не нижче 300 точок на дюйм).</w:t>
      </w:r>
    </w:p>
    <w:p w14:paraId="6727E164" w14:textId="701547F6" w:rsidR="0036744D" w:rsidRPr="00AC0D05" w:rsidRDefault="00CC14E9" w:rsidP="00132D92">
      <w:pPr>
        <w:pStyle w:val="a7"/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r w:rsidRPr="00AC0D05">
        <w:rPr>
          <w:b/>
          <w:bCs/>
          <w:sz w:val="28"/>
          <w:szCs w:val="28"/>
          <w:lang w:val="uk-UA"/>
        </w:rPr>
        <w:t>Р</w:t>
      </w:r>
      <w:r w:rsidR="0036744D" w:rsidRPr="00AC0D05">
        <w:rPr>
          <w:b/>
          <w:bCs/>
          <w:sz w:val="28"/>
          <w:szCs w:val="28"/>
          <w:lang w:val="uk-UA"/>
        </w:rPr>
        <w:t>исунк</w:t>
      </w:r>
      <w:r w:rsidRPr="00AC0D05">
        <w:rPr>
          <w:b/>
          <w:bCs/>
          <w:sz w:val="28"/>
          <w:szCs w:val="28"/>
          <w:lang w:val="uk-UA"/>
        </w:rPr>
        <w:t xml:space="preserve">и і фотографії </w:t>
      </w:r>
      <w:r w:rsidRPr="00AC0D05">
        <w:rPr>
          <w:b/>
          <w:bCs/>
          <w:sz w:val="28"/>
          <w:szCs w:val="28"/>
          <w:u w:val="single"/>
          <w:lang w:val="uk-UA"/>
        </w:rPr>
        <w:t>інтегруються до тексту статті</w:t>
      </w:r>
      <w:r w:rsidRPr="00AC0D05">
        <w:rPr>
          <w:b/>
          <w:bCs/>
          <w:sz w:val="28"/>
          <w:szCs w:val="28"/>
          <w:lang w:val="uk-UA"/>
        </w:rPr>
        <w:t>, а також надсилаються авторами окремо – як додаток до основного файлу статті!!!</w:t>
      </w:r>
    </w:p>
    <w:p w14:paraId="0F782498" w14:textId="77777777" w:rsidR="00F2108E" w:rsidRPr="00AC0D05" w:rsidRDefault="00F2108E">
      <w:pPr>
        <w:autoSpaceDE/>
        <w:autoSpaceDN/>
        <w:rPr>
          <w:sz w:val="28"/>
          <w:szCs w:val="28"/>
          <w:lang w:val="uk-UA"/>
        </w:rPr>
      </w:pPr>
    </w:p>
    <w:p w14:paraId="661DA93C" w14:textId="77777777" w:rsidR="00B5161A" w:rsidRPr="00AC0D05" w:rsidRDefault="00B5161A" w:rsidP="00B5161A">
      <w:pPr>
        <w:pStyle w:val="a7"/>
        <w:contextualSpacing/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Правила рецензування статей</w:t>
      </w:r>
    </w:p>
    <w:p w14:paraId="00C794D4" w14:textId="77777777" w:rsidR="0057575F" w:rsidRPr="00AC0D05" w:rsidRDefault="0057575F" w:rsidP="00B5161A">
      <w:pPr>
        <w:pStyle w:val="a7"/>
        <w:contextualSpacing/>
        <w:jc w:val="center"/>
        <w:rPr>
          <w:b/>
          <w:lang w:val="uk-UA"/>
        </w:rPr>
      </w:pPr>
    </w:p>
    <w:p w14:paraId="1AF248C7" w14:textId="77777777" w:rsidR="00B5161A" w:rsidRPr="00AC0D05" w:rsidRDefault="00B5161A" w:rsidP="00B5161A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Авторські варіанти, написані без дотримання вимог, до розгляду не приймаються. Неповні рукописи або такі, що не відповідають вимогам, будуть відправлені до авторів без оцінки суті та якості роботи.</w:t>
      </w:r>
    </w:p>
    <w:p w14:paraId="5BDEB5EF" w14:textId="4F10B41B" w:rsidR="00B5161A" w:rsidRPr="00AC0D05" w:rsidRDefault="00B5161A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Статті, до яких немає зауважень, направляються до незалежних рецензентів</w:t>
      </w:r>
      <w:r w:rsidR="003378B7" w:rsidRPr="00AC0D05">
        <w:rPr>
          <w:sz w:val="28"/>
          <w:szCs w:val="28"/>
          <w:lang w:val="uk-UA"/>
        </w:rPr>
        <w:t>.</w:t>
      </w:r>
    </w:p>
    <w:p w14:paraId="09F68225" w14:textId="79140012" w:rsidR="00B5161A" w:rsidRPr="00AC0D05" w:rsidRDefault="00B5161A" w:rsidP="00B5161A">
      <w:pPr>
        <w:pStyle w:val="a7"/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Наукові роботи оцінюються</w:t>
      </w:r>
      <w:r w:rsidR="00BB7D91" w:rsidRPr="00AC0D05">
        <w:rPr>
          <w:sz w:val="28"/>
          <w:szCs w:val="28"/>
          <w:lang w:val="uk-UA"/>
        </w:rPr>
        <w:t xml:space="preserve">, зокрема, </w:t>
      </w:r>
      <w:r w:rsidRPr="00AC0D05">
        <w:rPr>
          <w:sz w:val="28"/>
          <w:szCs w:val="28"/>
          <w:lang w:val="uk-UA"/>
        </w:rPr>
        <w:t xml:space="preserve">з точки зору актуальності, наукової новизни, </w:t>
      </w:r>
      <w:r w:rsidR="00BB7D91" w:rsidRPr="00AC0D05">
        <w:rPr>
          <w:sz w:val="28"/>
          <w:szCs w:val="28"/>
          <w:lang w:val="uk-UA"/>
        </w:rPr>
        <w:t xml:space="preserve">коректності статистичного оброблення даних, </w:t>
      </w:r>
      <w:r w:rsidRPr="00AC0D05">
        <w:rPr>
          <w:sz w:val="28"/>
          <w:szCs w:val="28"/>
          <w:lang w:val="uk-UA"/>
        </w:rPr>
        <w:t>значення для подальших наукових досліджень і клінічної практики.</w:t>
      </w:r>
    </w:p>
    <w:p w14:paraId="50EB83A2" w14:textId="77777777" w:rsidR="00B5161A" w:rsidRPr="00AC0D05" w:rsidRDefault="00B5161A" w:rsidP="00B5161A">
      <w:pPr>
        <w:pStyle w:val="a7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Робота буде прийнята до публікації лише після отримання позитивних відгуків рецензентів.</w:t>
      </w:r>
    </w:p>
    <w:p w14:paraId="0D1C3FEB" w14:textId="77777777" w:rsidR="009937AC" w:rsidRPr="00AC0D05" w:rsidRDefault="009937AC" w:rsidP="00B5161A">
      <w:pPr>
        <w:pStyle w:val="a7"/>
        <w:ind w:firstLine="709"/>
        <w:contextualSpacing/>
        <w:jc w:val="both"/>
        <w:rPr>
          <w:b/>
          <w:lang w:val="uk-UA"/>
        </w:rPr>
      </w:pPr>
    </w:p>
    <w:p w14:paraId="2B37F433" w14:textId="77777777" w:rsidR="00581F06" w:rsidRPr="00AC0D05" w:rsidRDefault="00581F06" w:rsidP="00B5161A">
      <w:pPr>
        <w:pStyle w:val="a7"/>
        <w:ind w:firstLine="709"/>
        <w:contextualSpacing/>
        <w:jc w:val="both"/>
        <w:rPr>
          <w:b/>
          <w:lang w:val="uk-UA"/>
        </w:rPr>
      </w:pPr>
    </w:p>
    <w:p w14:paraId="1EA622C1" w14:textId="77777777" w:rsidR="00B5161A" w:rsidRPr="00AC0D05" w:rsidRDefault="00B5161A" w:rsidP="009937AC">
      <w:pPr>
        <w:tabs>
          <w:tab w:val="left" w:pos="4065"/>
        </w:tabs>
        <w:jc w:val="center"/>
        <w:rPr>
          <w:b/>
          <w:sz w:val="26"/>
          <w:szCs w:val="26"/>
          <w:u w:val="single"/>
          <w:lang w:val="uk-UA"/>
        </w:rPr>
      </w:pPr>
      <w:r w:rsidRPr="00AC0D05">
        <w:rPr>
          <w:b/>
          <w:sz w:val="26"/>
          <w:szCs w:val="26"/>
          <w:u w:val="single"/>
          <w:lang w:val="uk-UA"/>
        </w:rPr>
        <w:t>СТРУКТУРА СТАТТІ</w:t>
      </w:r>
    </w:p>
    <w:p w14:paraId="4661A12C" w14:textId="77777777" w:rsidR="00581F06" w:rsidRPr="00AC0D05" w:rsidRDefault="00581F06" w:rsidP="009937AC">
      <w:pPr>
        <w:tabs>
          <w:tab w:val="left" w:pos="4065"/>
        </w:tabs>
        <w:jc w:val="center"/>
        <w:rPr>
          <w:b/>
          <w:sz w:val="26"/>
          <w:szCs w:val="26"/>
          <w:lang w:val="uk-UA"/>
        </w:rPr>
      </w:pPr>
    </w:p>
    <w:p w14:paraId="668FFD2F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sz w:val="26"/>
          <w:szCs w:val="26"/>
        </w:rPr>
        <w:t>Повна назва роботи.</w:t>
      </w:r>
    </w:p>
    <w:p w14:paraId="1792FE88" w14:textId="4A65B3F3" w:rsidR="002333DA" w:rsidRPr="00AC0D05" w:rsidRDefault="002333D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sz w:val="26"/>
          <w:szCs w:val="26"/>
        </w:rPr>
        <w:t xml:space="preserve">Скорочена назва роботи </w:t>
      </w:r>
      <w:r w:rsidRPr="00AC0D05">
        <w:rPr>
          <w:sz w:val="26"/>
          <w:szCs w:val="26"/>
          <w:u w:val="single"/>
        </w:rPr>
        <w:t>(до 60 знаків з пробілами)</w:t>
      </w:r>
      <w:r w:rsidRPr="00AC0D05">
        <w:rPr>
          <w:sz w:val="26"/>
          <w:szCs w:val="26"/>
        </w:rPr>
        <w:t>.</w:t>
      </w:r>
    </w:p>
    <w:p w14:paraId="3CF0E152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sz w:val="26"/>
          <w:szCs w:val="26"/>
        </w:rPr>
        <w:t xml:space="preserve">Ім’я автора (або авторів – </w:t>
      </w:r>
      <w:r w:rsidRPr="00AC0D05">
        <w:rPr>
          <w:b/>
          <w:sz w:val="26"/>
          <w:szCs w:val="26"/>
        </w:rPr>
        <w:t>максимум 7</w:t>
      </w:r>
      <w:r w:rsidRPr="00AC0D05">
        <w:rPr>
          <w:sz w:val="26"/>
          <w:szCs w:val="26"/>
        </w:rPr>
        <w:t xml:space="preserve">) – спочатку ім’я, потім перша літера по батькові та прізвище (наприклад: </w:t>
      </w:r>
      <w:r w:rsidRPr="00AC0D05">
        <w:rPr>
          <w:sz w:val="26"/>
          <w:szCs w:val="26"/>
          <w:lang w:val="en-US"/>
        </w:rPr>
        <w:t>Inna</w:t>
      </w:r>
      <w:r w:rsidRPr="00AC0D05">
        <w:rPr>
          <w:sz w:val="26"/>
          <w:szCs w:val="26"/>
        </w:rPr>
        <w:t xml:space="preserve"> </w:t>
      </w:r>
      <w:r w:rsidRPr="00AC0D05">
        <w:rPr>
          <w:sz w:val="26"/>
          <w:szCs w:val="26"/>
          <w:lang w:val="en-US"/>
        </w:rPr>
        <w:t>A</w:t>
      </w:r>
      <w:r w:rsidRPr="00AC0D05">
        <w:rPr>
          <w:sz w:val="26"/>
          <w:szCs w:val="26"/>
        </w:rPr>
        <w:t xml:space="preserve">. </w:t>
      </w:r>
      <w:r w:rsidRPr="00AC0D05">
        <w:rPr>
          <w:sz w:val="26"/>
          <w:szCs w:val="26"/>
          <w:lang w:val="en-US"/>
        </w:rPr>
        <w:t>Ivanenko</w:t>
      </w:r>
      <w:r w:rsidRPr="00AC0D05">
        <w:rPr>
          <w:sz w:val="26"/>
          <w:szCs w:val="26"/>
        </w:rPr>
        <w:t>).</w:t>
      </w:r>
    </w:p>
    <w:p w14:paraId="0000DA30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sz w:val="26"/>
          <w:szCs w:val="26"/>
        </w:rPr>
        <w:t>Назва установи (установ), місто, країна.</w:t>
      </w:r>
    </w:p>
    <w:p w14:paraId="3BBF1D48" w14:textId="71C4DF69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ABSTRACT</w:t>
      </w:r>
      <w:r w:rsidRPr="00AC0D05">
        <w:rPr>
          <w:sz w:val="26"/>
          <w:szCs w:val="26"/>
        </w:rPr>
        <w:t xml:space="preserve"> (</w:t>
      </w:r>
      <w:r w:rsidR="00BC0999" w:rsidRPr="00AC0D05">
        <w:rPr>
          <w:sz w:val="26"/>
          <w:szCs w:val="26"/>
        </w:rPr>
        <w:t xml:space="preserve">структура для </w:t>
      </w:r>
      <w:r w:rsidRPr="00AC0D05">
        <w:rPr>
          <w:sz w:val="26"/>
          <w:szCs w:val="26"/>
        </w:rPr>
        <w:t>оригінальної статті):</w:t>
      </w:r>
    </w:p>
    <w:p w14:paraId="2DD335B1" w14:textId="7FE11BCB" w:rsidR="00B5161A" w:rsidRPr="00AC0D05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AC0D05">
        <w:rPr>
          <w:sz w:val="26"/>
          <w:szCs w:val="26"/>
        </w:rPr>
        <w:t xml:space="preserve">- </w:t>
      </w:r>
      <w:r w:rsidR="002333DA" w:rsidRPr="00AC0D05">
        <w:rPr>
          <w:sz w:val="26"/>
          <w:szCs w:val="26"/>
          <w:lang w:val="en-US"/>
        </w:rPr>
        <w:t>A</w:t>
      </w:r>
      <w:r w:rsidRPr="00AC0D05">
        <w:rPr>
          <w:sz w:val="26"/>
          <w:szCs w:val="26"/>
        </w:rPr>
        <w:t>im</w:t>
      </w:r>
    </w:p>
    <w:p w14:paraId="1ABF8319" w14:textId="7E704085" w:rsidR="00B5161A" w:rsidRPr="00AC0D05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0D05">
        <w:rPr>
          <w:sz w:val="26"/>
          <w:szCs w:val="26"/>
        </w:rPr>
        <w:t>- Material</w:t>
      </w:r>
      <w:r w:rsidR="00585B4E" w:rsidRPr="00AC0D05">
        <w:rPr>
          <w:sz w:val="26"/>
          <w:szCs w:val="26"/>
          <w:lang w:val="en-US"/>
        </w:rPr>
        <w:t>s</w:t>
      </w:r>
      <w:r w:rsidRPr="00AC0D05">
        <w:rPr>
          <w:sz w:val="26"/>
          <w:szCs w:val="26"/>
        </w:rPr>
        <w:t xml:space="preserve"> and methods</w:t>
      </w:r>
    </w:p>
    <w:p w14:paraId="4015079C" w14:textId="77777777" w:rsidR="00B5161A" w:rsidRPr="00AC0D05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C0D05">
        <w:rPr>
          <w:sz w:val="26"/>
          <w:szCs w:val="26"/>
        </w:rPr>
        <w:t>- Results</w:t>
      </w:r>
    </w:p>
    <w:p w14:paraId="01D1C7FD" w14:textId="2A1EA719" w:rsidR="00B5161A" w:rsidRPr="00AC0D05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AC0D05">
        <w:rPr>
          <w:sz w:val="26"/>
          <w:szCs w:val="26"/>
        </w:rPr>
        <w:t>- Conclusions</w:t>
      </w:r>
    </w:p>
    <w:p w14:paraId="67F1DFFE" w14:textId="77777777" w:rsidR="00B5161A" w:rsidRPr="00AC0D05" w:rsidRDefault="00B5161A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lang w:val="en-US"/>
        </w:rPr>
      </w:pPr>
      <w:r w:rsidRPr="00AC0D05">
        <w:rPr>
          <w:sz w:val="26"/>
          <w:szCs w:val="26"/>
        </w:rPr>
        <w:t>- Key words</w:t>
      </w:r>
      <w:r w:rsidRPr="00AC0D05">
        <w:rPr>
          <w:sz w:val="26"/>
          <w:szCs w:val="26"/>
          <w:lang w:val="en-US"/>
        </w:rPr>
        <w:t>.</w:t>
      </w:r>
    </w:p>
    <w:p w14:paraId="4577AD5A" w14:textId="43AD8B4F" w:rsidR="00BC0999" w:rsidRPr="00AC0D05" w:rsidRDefault="00BC0999" w:rsidP="00B5161A">
      <w:pPr>
        <w:pStyle w:val="ac"/>
        <w:spacing w:before="0" w:beforeAutospacing="0" w:after="0" w:afterAutospacing="0" w:line="276" w:lineRule="auto"/>
        <w:ind w:firstLine="709"/>
        <w:jc w:val="both"/>
        <w:rPr>
          <w:i/>
          <w:iCs/>
          <w:sz w:val="26"/>
          <w:szCs w:val="26"/>
        </w:rPr>
      </w:pPr>
      <w:r w:rsidRPr="00AC0D05">
        <w:rPr>
          <w:i/>
          <w:iCs/>
          <w:sz w:val="26"/>
          <w:szCs w:val="26"/>
          <w:lang w:val="ru-RU"/>
        </w:rPr>
        <w:t>Обсяг</w:t>
      </w:r>
      <w:r w:rsidRPr="00AC0D05">
        <w:rPr>
          <w:i/>
          <w:iCs/>
          <w:sz w:val="26"/>
          <w:szCs w:val="26"/>
          <w:lang w:val="en-US"/>
        </w:rPr>
        <w:t xml:space="preserve"> </w:t>
      </w:r>
      <w:r w:rsidRPr="00AC0D05">
        <w:rPr>
          <w:i/>
          <w:iCs/>
          <w:sz w:val="26"/>
          <w:szCs w:val="26"/>
          <w:lang w:val="ru-RU"/>
        </w:rPr>
        <w:t>резюме</w:t>
      </w:r>
      <w:r w:rsidRPr="00AC0D05">
        <w:rPr>
          <w:i/>
          <w:iCs/>
          <w:sz w:val="26"/>
          <w:szCs w:val="26"/>
          <w:lang w:val="en-US"/>
        </w:rPr>
        <w:t xml:space="preserve"> (</w:t>
      </w:r>
      <w:r w:rsidRPr="00AC0D05">
        <w:rPr>
          <w:i/>
          <w:iCs/>
          <w:sz w:val="26"/>
          <w:szCs w:val="26"/>
          <w:lang w:val="ru-RU"/>
        </w:rPr>
        <w:t>окрім</w:t>
      </w:r>
      <w:r w:rsidRPr="00AC0D05">
        <w:rPr>
          <w:i/>
          <w:iCs/>
          <w:sz w:val="26"/>
          <w:szCs w:val="26"/>
          <w:lang w:val="en-US"/>
        </w:rPr>
        <w:t xml:space="preserve"> </w:t>
      </w:r>
      <w:r w:rsidRPr="00AC0D05">
        <w:rPr>
          <w:i/>
          <w:iCs/>
          <w:sz w:val="26"/>
          <w:szCs w:val="26"/>
          <w:lang w:val="ru-RU"/>
        </w:rPr>
        <w:t>слова</w:t>
      </w:r>
      <w:r w:rsidRPr="00AC0D05">
        <w:rPr>
          <w:i/>
          <w:iCs/>
          <w:sz w:val="26"/>
          <w:szCs w:val="26"/>
          <w:lang w:val="en-US"/>
        </w:rPr>
        <w:t xml:space="preserve"> «Abstract» </w:t>
      </w:r>
      <w:r w:rsidRPr="00AC0D05">
        <w:rPr>
          <w:i/>
          <w:iCs/>
          <w:sz w:val="26"/>
          <w:szCs w:val="26"/>
          <w:lang w:val="ru-RU"/>
        </w:rPr>
        <w:t>та</w:t>
      </w:r>
      <w:r w:rsidRPr="00AC0D05">
        <w:rPr>
          <w:i/>
          <w:iCs/>
          <w:sz w:val="26"/>
          <w:szCs w:val="26"/>
          <w:lang w:val="en-US"/>
        </w:rPr>
        <w:t xml:space="preserve"> </w:t>
      </w:r>
      <w:r w:rsidRPr="00AC0D05">
        <w:rPr>
          <w:i/>
          <w:iCs/>
          <w:sz w:val="26"/>
          <w:szCs w:val="26"/>
          <w:lang w:val="ru-RU"/>
        </w:rPr>
        <w:t>ключових</w:t>
      </w:r>
      <w:r w:rsidRPr="00AC0D05">
        <w:rPr>
          <w:i/>
          <w:iCs/>
          <w:sz w:val="26"/>
          <w:szCs w:val="26"/>
          <w:lang w:val="en-US"/>
        </w:rPr>
        <w:t xml:space="preserve"> </w:t>
      </w:r>
      <w:r w:rsidRPr="00AC0D05">
        <w:rPr>
          <w:i/>
          <w:iCs/>
          <w:sz w:val="26"/>
          <w:szCs w:val="26"/>
          <w:lang w:val="ru-RU"/>
        </w:rPr>
        <w:t>слів</w:t>
      </w:r>
      <w:r w:rsidRPr="00AC0D05">
        <w:rPr>
          <w:i/>
          <w:iCs/>
          <w:sz w:val="26"/>
          <w:szCs w:val="26"/>
          <w:lang w:val="en-US"/>
        </w:rPr>
        <w:t xml:space="preserve">) – </w:t>
      </w:r>
      <w:r w:rsidRPr="00AC0D05">
        <w:rPr>
          <w:i/>
          <w:iCs/>
          <w:sz w:val="26"/>
          <w:szCs w:val="26"/>
          <w:lang w:val="ru-RU"/>
        </w:rPr>
        <w:t>від</w:t>
      </w:r>
      <w:r w:rsidRPr="00AC0D05">
        <w:rPr>
          <w:i/>
          <w:iCs/>
          <w:sz w:val="26"/>
          <w:szCs w:val="26"/>
          <w:lang w:val="en-US"/>
        </w:rPr>
        <w:t xml:space="preserve"> 150 </w:t>
      </w:r>
      <w:r w:rsidRPr="00AC0D05">
        <w:rPr>
          <w:i/>
          <w:iCs/>
          <w:sz w:val="26"/>
          <w:szCs w:val="26"/>
          <w:lang w:val="ru-RU"/>
        </w:rPr>
        <w:t>до</w:t>
      </w:r>
      <w:r w:rsidRPr="00AC0D05">
        <w:rPr>
          <w:i/>
          <w:iCs/>
          <w:sz w:val="26"/>
          <w:szCs w:val="26"/>
          <w:lang w:val="en-US"/>
        </w:rPr>
        <w:t xml:space="preserve"> 250 </w:t>
      </w:r>
      <w:r w:rsidRPr="00AC0D05">
        <w:rPr>
          <w:i/>
          <w:iCs/>
          <w:sz w:val="26"/>
          <w:szCs w:val="26"/>
          <w:lang w:val="ru-RU"/>
        </w:rPr>
        <w:t>слів</w:t>
      </w:r>
      <w:r w:rsidRPr="00AC0D05">
        <w:rPr>
          <w:i/>
          <w:iCs/>
          <w:sz w:val="26"/>
          <w:szCs w:val="26"/>
          <w:lang w:val="en-US"/>
        </w:rPr>
        <w:t>!!!</w:t>
      </w:r>
    </w:p>
    <w:p w14:paraId="79D2AC14" w14:textId="0EEEE4EC" w:rsidR="00374B18" w:rsidRPr="00AC0D05" w:rsidRDefault="00827AB5" w:rsidP="00827AB5">
      <w:pPr>
        <w:pStyle w:val="ac"/>
        <w:spacing w:before="0" w:beforeAutospacing="0" w:after="0" w:afterAutospacing="0" w:line="276" w:lineRule="auto"/>
        <w:ind w:firstLine="709"/>
        <w:jc w:val="both"/>
        <w:rPr>
          <w:i/>
          <w:iCs/>
          <w:sz w:val="26"/>
          <w:szCs w:val="26"/>
          <w:lang w:val="ru-RU"/>
        </w:rPr>
      </w:pPr>
      <w:r w:rsidRPr="00AC0D05">
        <w:rPr>
          <w:i/>
          <w:iCs/>
          <w:sz w:val="26"/>
          <w:szCs w:val="26"/>
          <w:lang w:val="ru-RU"/>
        </w:rPr>
        <w:t>Максимальна</w:t>
      </w:r>
      <w:r w:rsidRPr="00AC0D05">
        <w:rPr>
          <w:i/>
          <w:iCs/>
          <w:sz w:val="26"/>
          <w:szCs w:val="26"/>
        </w:rPr>
        <w:t xml:space="preserve"> к</w:t>
      </w:r>
      <w:r w:rsidR="00374B18" w:rsidRPr="00AC0D05">
        <w:rPr>
          <w:i/>
          <w:iCs/>
          <w:sz w:val="26"/>
          <w:szCs w:val="26"/>
        </w:rPr>
        <w:t>ількість ключових слів</w:t>
      </w:r>
      <w:r w:rsidRPr="00AC0D05">
        <w:rPr>
          <w:i/>
          <w:iCs/>
          <w:sz w:val="26"/>
          <w:szCs w:val="26"/>
        </w:rPr>
        <w:t xml:space="preserve"> (з урахуванням слово</w:t>
      </w:r>
      <w:r w:rsidRPr="00AC0D05">
        <w:rPr>
          <w:i/>
          <w:iCs/>
          <w:sz w:val="26"/>
          <w:szCs w:val="26"/>
          <w:lang w:val="ru-RU"/>
        </w:rPr>
        <w:t>сполучень) – 6</w:t>
      </w:r>
      <w:r w:rsidR="00374B18" w:rsidRPr="00AC0D05">
        <w:rPr>
          <w:i/>
          <w:iCs/>
          <w:sz w:val="26"/>
          <w:szCs w:val="26"/>
        </w:rPr>
        <w:t>.</w:t>
      </w:r>
    </w:p>
    <w:p w14:paraId="452AFE20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INTRODUCTION</w:t>
      </w:r>
      <w:r w:rsidRPr="00AC0D05">
        <w:rPr>
          <w:b/>
          <w:sz w:val="26"/>
          <w:szCs w:val="26"/>
          <w:lang w:val="ru-RU"/>
        </w:rPr>
        <w:t>.</w:t>
      </w:r>
    </w:p>
    <w:p w14:paraId="1D63DCDB" w14:textId="521E3633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AIM</w:t>
      </w:r>
      <w:r w:rsidRPr="00AC0D05">
        <w:rPr>
          <w:b/>
          <w:sz w:val="26"/>
          <w:szCs w:val="26"/>
          <w:lang w:val="ru-RU"/>
        </w:rPr>
        <w:t>.</w:t>
      </w:r>
    </w:p>
    <w:p w14:paraId="1B1C7F20" w14:textId="15ACC9A3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MATERIAL</w:t>
      </w:r>
      <w:r w:rsidR="00464E95" w:rsidRPr="00AC0D05">
        <w:rPr>
          <w:b/>
          <w:sz w:val="26"/>
          <w:szCs w:val="26"/>
          <w:lang w:val="en-US"/>
        </w:rPr>
        <w:t>S</w:t>
      </w:r>
      <w:r w:rsidR="00E91B72" w:rsidRPr="00AC0D05">
        <w:rPr>
          <w:b/>
          <w:sz w:val="26"/>
          <w:szCs w:val="26"/>
          <w:lang w:val="en-US"/>
        </w:rPr>
        <w:t xml:space="preserve"> </w:t>
      </w:r>
      <w:r w:rsidRPr="00AC0D05">
        <w:rPr>
          <w:b/>
          <w:sz w:val="26"/>
          <w:szCs w:val="26"/>
        </w:rPr>
        <w:t>AND METHODS</w:t>
      </w:r>
      <w:r w:rsidRPr="00AC0D05">
        <w:rPr>
          <w:b/>
          <w:sz w:val="26"/>
          <w:szCs w:val="26"/>
          <w:lang w:val="ru-RU"/>
        </w:rPr>
        <w:t>.</w:t>
      </w:r>
    </w:p>
    <w:p w14:paraId="72BD6FDB" w14:textId="101F23CB" w:rsidR="00464E95" w:rsidRPr="00AC0D05" w:rsidRDefault="00464E95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  <w:lang w:val="en-US"/>
        </w:rPr>
        <w:t>ETHICS.</w:t>
      </w:r>
    </w:p>
    <w:p w14:paraId="2F459FA1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RESULTS</w:t>
      </w:r>
      <w:r w:rsidRPr="00AC0D05">
        <w:rPr>
          <w:sz w:val="26"/>
          <w:szCs w:val="26"/>
        </w:rPr>
        <w:t>.</w:t>
      </w:r>
    </w:p>
    <w:p w14:paraId="1D09B563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DISCUSSION (обсяг – не менше 1 сторінки друкованого тексту, з посиланням на дані світової практики).</w:t>
      </w:r>
    </w:p>
    <w:p w14:paraId="18805EE6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CONCLUSIONS</w:t>
      </w:r>
      <w:r w:rsidRPr="00AC0D05">
        <w:rPr>
          <w:b/>
          <w:sz w:val="26"/>
          <w:szCs w:val="26"/>
          <w:lang w:val="ru-RU"/>
        </w:rPr>
        <w:t>.</w:t>
      </w:r>
    </w:p>
    <w:p w14:paraId="0FC55F6C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REFERENCES</w:t>
      </w:r>
      <w:r w:rsidRPr="00AC0D05">
        <w:rPr>
          <w:b/>
          <w:sz w:val="26"/>
          <w:szCs w:val="26"/>
          <w:lang w:val="ru-RU"/>
        </w:rPr>
        <w:t>.</w:t>
      </w:r>
    </w:p>
    <w:p w14:paraId="21EA58C0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sz w:val="26"/>
          <w:szCs w:val="26"/>
        </w:rPr>
        <w:t>Дані про НДР,</w:t>
      </w:r>
      <w:r w:rsidRPr="00AC0D05">
        <w:rPr>
          <w:sz w:val="26"/>
          <w:szCs w:val="26"/>
        </w:rPr>
        <w:t xml:space="preserve"> у рамках якої виконана стаття, інформація про гранти та інші джерела фінансування.</w:t>
      </w:r>
    </w:p>
    <w:p w14:paraId="6F2A37AF" w14:textId="77777777" w:rsidR="00B5161A" w:rsidRPr="00AC0D05" w:rsidRDefault="00B5161A" w:rsidP="00B5161A">
      <w:pPr>
        <w:pStyle w:val="ac"/>
        <w:numPr>
          <w:ilvl w:val="0"/>
          <w:numId w:val="21"/>
        </w:numPr>
        <w:spacing w:before="0" w:beforeAutospacing="0" w:after="0" w:afterAutospacing="0" w:line="276" w:lineRule="auto"/>
        <w:ind w:hanging="11"/>
        <w:jc w:val="both"/>
        <w:rPr>
          <w:sz w:val="26"/>
          <w:szCs w:val="26"/>
        </w:rPr>
      </w:pPr>
      <w:r w:rsidRPr="00AC0D05">
        <w:rPr>
          <w:b/>
          <w:bCs/>
          <w:sz w:val="26"/>
          <w:szCs w:val="26"/>
        </w:rPr>
        <w:t xml:space="preserve">ORCID (в усіх авторів!!!) and СONTRIBUTIONSHIP: </w:t>
      </w:r>
    </w:p>
    <w:p w14:paraId="41A73514" w14:textId="77777777" w:rsidR="00B5161A" w:rsidRPr="00AC0D05" w:rsidRDefault="00B5161A" w:rsidP="00B5161A">
      <w:pPr>
        <w:widowControl w:val="0"/>
        <w:adjustRightInd w:val="0"/>
        <w:ind w:firstLine="709"/>
        <w:contextualSpacing/>
        <w:rPr>
          <w:sz w:val="26"/>
          <w:szCs w:val="26"/>
          <w:lang w:val="uk-UA"/>
        </w:rPr>
      </w:pPr>
      <w:r w:rsidRPr="00AC0D05">
        <w:rPr>
          <w:sz w:val="26"/>
          <w:szCs w:val="26"/>
          <w:lang w:val="uk-UA"/>
        </w:rPr>
        <w:t xml:space="preserve">(ПІБ </w:t>
      </w:r>
      <w:r w:rsidRPr="00AC0D05">
        <w:rPr>
          <w:i/>
          <w:sz w:val="26"/>
          <w:szCs w:val="26"/>
          <w:lang w:val="uk-UA"/>
        </w:rPr>
        <w:t>автора, номер ORCID, літера, що відповідає внеску автора</w:t>
      </w:r>
      <w:r w:rsidRPr="00AC0D05">
        <w:rPr>
          <w:sz w:val="26"/>
          <w:szCs w:val="26"/>
          <w:lang w:val="uk-UA"/>
        </w:rPr>
        <w:t>).</w:t>
      </w:r>
    </w:p>
    <w:p w14:paraId="46AC0786" w14:textId="77777777" w:rsidR="00B5161A" w:rsidRPr="00AC0D05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AC0D05">
        <w:rPr>
          <w:rFonts w:ascii="Times New Roman" w:hAnsi="Times New Roman"/>
          <w:b/>
          <w:bCs/>
          <w:sz w:val="26"/>
          <w:szCs w:val="26"/>
          <w:lang w:val="uk-UA"/>
        </w:rPr>
        <w:lastRenderedPageBreak/>
        <w:t>Conflict of interest.</w:t>
      </w:r>
    </w:p>
    <w:p w14:paraId="50A96F8D" w14:textId="63EADE4B" w:rsidR="00B5161A" w:rsidRPr="00AC0D05" w:rsidRDefault="00B5161A" w:rsidP="003378B7">
      <w:pPr>
        <w:pStyle w:val="ab"/>
        <w:widowControl w:val="0"/>
        <w:numPr>
          <w:ilvl w:val="0"/>
          <w:numId w:val="21"/>
        </w:numPr>
        <w:adjustRightInd w:val="0"/>
        <w:ind w:hanging="11"/>
        <w:jc w:val="both"/>
        <w:rPr>
          <w:rFonts w:ascii="Times New Roman" w:hAnsi="Times New Roman"/>
          <w:sz w:val="26"/>
          <w:szCs w:val="26"/>
          <w:lang w:val="uk-UA"/>
        </w:rPr>
      </w:pPr>
      <w:r w:rsidRPr="00AC0D05">
        <w:rPr>
          <w:rFonts w:ascii="Times New Roman" w:hAnsi="Times New Roman"/>
          <w:b/>
          <w:bCs/>
          <w:sz w:val="26"/>
          <w:szCs w:val="26"/>
        </w:rPr>
        <w:t>Corresponding</w:t>
      </w:r>
      <w:r w:rsidRPr="00AC0D05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AC0D05">
        <w:rPr>
          <w:rFonts w:ascii="Times New Roman" w:hAnsi="Times New Roman"/>
          <w:b/>
          <w:bCs/>
          <w:sz w:val="26"/>
          <w:szCs w:val="26"/>
        </w:rPr>
        <w:t>author</w:t>
      </w:r>
      <w:r w:rsidRPr="00AC0D05">
        <w:rPr>
          <w:rFonts w:ascii="Times New Roman" w:hAnsi="Times New Roman"/>
          <w:sz w:val="26"/>
          <w:szCs w:val="26"/>
          <w:lang w:val="uk-UA"/>
        </w:rPr>
        <w:t xml:space="preserve"> (ім’я автора, </w:t>
      </w:r>
      <w:r w:rsidRPr="00AC0D05">
        <w:rPr>
          <w:rFonts w:ascii="Times New Roman" w:hAnsi="Times New Roman"/>
          <w:sz w:val="26"/>
          <w:szCs w:val="26"/>
          <w:lang w:val="ru-RU"/>
        </w:rPr>
        <w:t xml:space="preserve">повна адреса установи, номер телефону та адреса </w:t>
      </w:r>
      <w:r w:rsidR="00E91B72" w:rsidRPr="00AC0D05">
        <w:rPr>
          <w:rFonts w:ascii="Times New Roman" w:hAnsi="Times New Roman"/>
          <w:sz w:val="26"/>
          <w:szCs w:val="26"/>
          <w:u w:val="single"/>
          <w:lang w:val="uk-UA"/>
        </w:rPr>
        <w:t>АКТУАЛЬНОЇ</w:t>
      </w:r>
      <w:r w:rsidR="00E91B72" w:rsidRPr="00AC0D0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AC0D05">
        <w:rPr>
          <w:rFonts w:ascii="Times New Roman" w:hAnsi="Times New Roman"/>
          <w:sz w:val="26"/>
          <w:szCs w:val="26"/>
          <w:lang w:val="ru-RU"/>
        </w:rPr>
        <w:t>електронної пошти автора).</w:t>
      </w:r>
    </w:p>
    <w:p w14:paraId="0F296631" w14:textId="77777777" w:rsidR="00B5161A" w:rsidRPr="00AC0D05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AC0D05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>Received</w:t>
      </w:r>
      <w:r w:rsidRPr="00AC0D05">
        <w:rPr>
          <w:rFonts w:ascii="Times New Roman" w:eastAsia="MyriadPro-BoldCond" w:hAnsi="Times New Roman"/>
          <w:bCs/>
          <w:sz w:val="26"/>
          <w:szCs w:val="26"/>
          <w:lang w:val="uk-UA"/>
        </w:rPr>
        <w:t>:</w:t>
      </w:r>
      <w:r w:rsidRPr="00AC0D05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 xml:space="preserve"> </w:t>
      </w:r>
      <w:r w:rsidRPr="00AC0D05">
        <w:rPr>
          <w:rFonts w:ascii="Times New Roman" w:eastAsia="MyriadPro-BoldCond" w:hAnsi="Times New Roman"/>
          <w:bCs/>
          <w:sz w:val="26"/>
          <w:szCs w:val="26"/>
          <w:lang w:val="uk-UA"/>
        </w:rPr>
        <w:t>дата.</w:t>
      </w:r>
    </w:p>
    <w:p w14:paraId="424223D7" w14:textId="77777777" w:rsidR="00B5161A" w:rsidRPr="00AC0D05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6"/>
          <w:szCs w:val="26"/>
          <w:lang w:val="uk-UA"/>
        </w:rPr>
      </w:pPr>
      <w:r w:rsidRPr="00AC0D05">
        <w:rPr>
          <w:rFonts w:ascii="Times New Roman" w:eastAsia="MyriadPro-BoldCond" w:hAnsi="Times New Roman"/>
          <w:b/>
          <w:bCs/>
          <w:sz w:val="26"/>
          <w:szCs w:val="26"/>
          <w:lang w:val="uk-UA"/>
        </w:rPr>
        <w:t>Accepted</w:t>
      </w:r>
      <w:r w:rsidRPr="00AC0D05">
        <w:rPr>
          <w:rFonts w:ascii="Times New Roman" w:eastAsia="MyriadPro-BoldCond" w:hAnsi="Times New Roman"/>
          <w:bCs/>
          <w:sz w:val="26"/>
          <w:szCs w:val="26"/>
          <w:lang w:val="uk-UA"/>
        </w:rPr>
        <w:t>:</w:t>
      </w:r>
    </w:p>
    <w:p w14:paraId="4C1EE873" w14:textId="77777777" w:rsidR="00581F06" w:rsidRPr="00AC0D05" w:rsidRDefault="00B5161A" w:rsidP="00B5161A">
      <w:pPr>
        <w:pStyle w:val="ab"/>
        <w:widowControl w:val="0"/>
        <w:numPr>
          <w:ilvl w:val="0"/>
          <w:numId w:val="21"/>
        </w:numPr>
        <w:adjustRightInd w:val="0"/>
        <w:ind w:hanging="11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6"/>
          <w:szCs w:val="26"/>
          <w:lang w:val="uk-UA"/>
        </w:rPr>
        <w:t>Дані про авторів (англійською мовою).</w:t>
      </w:r>
    </w:p>
    <w:p w14:paraId="24252335" w14:textId="2A710022" w:rsidR="00B5161A" w:rsidRPr="00AC0D05" w:rsidRDefault="00B5161A" w:rsidP="00581F06">
      <w:pPr>
        <w:widowControl w:val="0"/>
        <w:adjustRightInd w:val="0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br w:type="page"/>
      </w:r>
    </w:p>
    <w:p w14:paraId="3FC45EBA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AC0D05">
        <w:rPr>
          <w:b/>
          <w:bCs/>
          <w:color w:val="000000" w:themeColor="text1"/>
          <w:sz w:val="28"/>
          <w:szCs w:val="28"/>
          <w:lang w:val="uk-UA"/>
        </w:rPr>
        <w:lastRenderedPageBreak/>
        <w:t>ВИМОГИ ДО ОФОРМЛЕННЯ ОГЛЯДОВИХ СТАТЕЙ</w:t>
      </w:r>
    </w:p>
    <w:p w14:paraId="6B72E16E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13F2D53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Обсяг оглядових статей, разом з рисунками, таблицями і списком літератури, не повинен перевищувати </w:t>
      </w:r>
      <w:r w:rsidRPr="00AC0D05">
        <w:rPr>
          <w:b/>
          <w:sz w:val="28"/>
          <w:szCs w:val="28"/>
          <w:lang w:val="uk-UA"/>
        </w:rPr>
        <w:t>28 800</w:t>
      </w:r>
      <w:r w:rsidRPr="00AC0D05">
        <w:rPr>
          <w:sz w:val="28"/>
          <w:szCs w:val="28"/>
          <w:lang w:val="uk-UA"/>
        </w:rPr>
        <w:t xml:space="preserve"> знаків (16 сторінок машинописного тексту).</w:t>
      </w:r>
    </w:p>
    <w:p w14:paraId="5FBAA670" w14:textId="4042F7E6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AC0D05">
        <w:rPr>
          <w:b/>
          <w:bCs/>
          <w:color w:val="000000" w:themeColor="text1"/>
          <w:sz w:val="28"/>
          <w:szCs w:val="28"/>
          <w:lang w:val="en-US"/>
        </w:rPr>
        <w:t>NB</w:t>
      </w:r>
      <w:r w:rsidRPr="00AC0D05">
        <w:rPr>
          <w:b/>
          <w:bCs/>
          <w:color w:val="000000" w:themeColor="text1"/>
          <w:sz w:val="28"/>
          <w:szCs w:val="28"/>
        </w:rPr>
        <w:t>!!!</w:t>
      </w:r>
      <w:r w:rsidRPr="00AC0D05">
        <w:rPr>
          <w:color w:val="000000" w:themeColor="text1"/>
          <w:sz w:val="28"/>
          <w:szCs w:val="28"/>
        </w:rPr>
        <w:t xml:space="preserve"> </w:t>
      </w:r>
      <w:r w:rsidRPr="00AC0D05">
        <w:rPr>
          <w:b/>
          <w:bCs/>
          <w:color w:val="000000" w:themeColor="text1"/>
          <w:sz w:val="28"/>
          <w:szCs w:val="28"/>
          <w:u w:val="single"/>
          <w:lang w:val="uk-UA"/>
        </w:rPr>
        <w:t>Максимальна</w:t>
      </w:r>
      <w:r w:rsidRPr="00AC0D05">
        <w:rPr>
          <w:color w:val="000000" w:themeColor="text1"/>
          <w:sz w:val="28"/>
          <w:szCs w:val="28"/>
          <w:lang w:val="uk-UA"/>
        </w:rPr>
        <w:t xml:space="preserve"> кількість авторів в оглядових статтях – </w:t>
      </w:r>
      <w:r w:rsidRPr="00AC0D05">
        <w:rPr>
          <w:b/>
          <w:bCs/>
          <w:color w:val="000000" w:themeColor="text1"/>
          <w:sz w:val="28"/>
          <w:szCs w:val="28"/>
          <w:u w:val="single"/>
          <w:lang w:val="uk-UA"/>
        </w:rPr>
        <w:t>не більше </w:t>
      </w:r>
      <w:r w:rsidR="00694047" w:rsidRPr="00AC0D05">
        <w:rPr>
          <w:b/>
          <w:bCs/>
          <w:color w:val="000000" w:themeColor="text1"/>
          <w:sz w:val="28"/>
          <w:szCs w:val="28"/>
          <w:u w:val="single"/>
          <w:lang w:val="uk-UA"/>
        </w:rPr>
        <w:t>ЧОТИРЬОХ</w:t>
      </w:r>
      <w:r w:rsidRPr="00AC0D05">
        <w:rPr>
          <w:b/>
          <w:bCs/>
          <w:color w:val="000000" w:themeColor="text1"/>
          <w:sz w:val="28"/>
          <w:szCs w:val="28"/>
          <w:lang w:val="uk-UA"/>
        </w:rPr>
        <w:t>!!!</w:t>
      </w:r>
    </w:p>
    <w:p w14:paraId="168FF600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BDD1347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ОГЛЯДОВІ СТАТТІ ПОВИННІ МАТИ НАСТУПНУ СТРУКТУРУ</w:t>
      </w:r>
      <w:r w:rsidRPr="00AC0D05">
        <w:rPr>
          <w:sz w:val="28"/>
          <w:szCs w:val="28"/>
          <w:lang w:val="uk-UA"/>
        </w:rPr>
        <w:t>:</w:t>
      </w:r>
    </w:p>
    <w:p w14:paraId="5B3943E3" w14:textId="77777777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3EEE450A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Резюме оглядової статті</w:t>
      </w:r>
      <w:r w:rsidRPr="00AC0D05">
        <w:rPr>
          <w:sz w:val="28"/>
          <w:szCs w:val="28"/>
          <w:lang w:val="uk-UA"/>
        </w:rPr>
        <w:t xml:space="preserve"> має містити не менше 150 і не більше 250 слів. Резюме оглядових статей повинні бути структуровані і включати такі розділи:</w:t>
      </w:r>
    </w:p>
    <w:p w14:paraId="55DB67D9" w14:textId="6CC6B11A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мета (</w:t>
      </w:r>
      <w:r w:rsidR="0029148A" w:rsidRPr="00AC0D05">
        <w:rPr>
          <w:b/>
          <w:sz w:val="28"/>
          <w:szCs w:val="28"/>
          <w:lang w:val="en-US"/>
        </w:rPr>
        <w:t>A</w:t>
      </w:r>
      <w:r w:rsidRPr="00AC0D05">
        <w:rPr>
          <w:b/>
          <w:sz w:val="28"/>
          <w:szCs w:val="28"/>
          <w:lang w:val="uk-UA"/>
        </w:rPr>
        <w:t>im)</w:t>
      </w:r>
      <w:r w:rsidR="00B15772" w:rsidRPr="00AC0D05">
        <w:rPr>
          <w:b/>
          <w:sz w:val="28"/>
          <w:szCs w:val="28"/>
          <w:lang w:val="en-US"/>
        </w:rPr>
        <w:t>;</w:t>
      </w:r>
    </w:p>
    <w:p w14:paraId="5D2BDA27" w14:textId="17DB542A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матеріали і методи (Material</w:t>
      </w:r>
      <w:r w:rsidR="00B15772" w:rsidRPr="00AC0D05">
        <w:rPr>
          <w:b/>
          <w:sz w:val="28"/>
          <w:szCs w:val="28"/>
          <w:lang w:val="en-US"/>
        </w:rPr>
        <w:t>s</w:t>
      </w:r>
      <w:r w:rsidRPr="00AC0D05">
        <w:rPr>
          <w:b/>
          <w:sz w:val="28"/>
          <w:szCs w:val="28"/>
          <w:lang w:val="uk-UA"/>
        </w:rPr>
        <w:t xml:space="preserve"> and methods)</w:t>
      </w:r>
      <w:r w:rsidR="00B15772" w:rsidRPr="00AC0D05">
        <w:rPr>
          <w:b/>
          <w:sz w:val="28"/>
          <w:szCs w:val="28"/>
          <w:lang w:val="en-US"/>
        </w:rPr>
        <w:t>;</w:t>
      </w:r>
    </w:p>
    <w:p w14:paraId="765D00B4" w14:textId="176C52EE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висновки (Conclusions)</w:t>
      </w:r>
      <w:r w:rsidR="00B15772" w:rsidRPr="00AC0D05">
        <w:rPr>
          <w:b/>
          <w:sz w:val="28"/>
          <w:szCs w:val="28"/>
          <w:lang w:val="en-US"/>
        </w:rPr>
        <w:t>;</w:t>
      </w:r>
    </w:p>
    <w:p w14:paraId="1EAB92FE" w14:textId="69E8CE5D" w:rsidR="00541764" w:rsidRPr="00AC0D05" w:rsidRDefault="00B5161A" w:rsidP="00541764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ключові слова (Key words)</w:t>
      </w:r>
      <w:r w:rsidRPr="00AC0D05">
        <w:rPr>
          <w:sz w:val="28"/>
          <w:szCs w:val="28"/>
          <w:lang w:val="uk-UA"/>
        </w:rPr>
        <w:t xml:space="preserve"> </w:t>
      </w:r>
      <w:r w:rsidR="009A5C52" w:rsidRPr="00AC0D05">
        <w:rPr>
          <w:sz w:val="28"/>
          <w:szCs w:val="28"/>
          <w:lang w:val="uk-UA"/>
        </w:rPr>
        <w:t>(вказуються</w:t>
      </w:r>
      <w:r w:rsidR="00541764" w:rsidRPr="00AC0D05">
        <w:rPr>
          <w:sz w:val="28"/>
          <w:szCs w:val="28"/>
          <w:lang w:val="uk-UA"/>
        </w:rPr>
        <w:t xml:space="preserve"> згідно з MeSH </w:t>
      </w:r>
      <w:r w:rsidR="009A5C52" w:rsidRPr="00AC0D05">
        <w:rPr>
          <w:sz w:val="28"/>
          <w:szCs w:val="28"/>
          <w:lang w:val="en-US"/>
        </w:rPr>
        <w:t>[</w:t>
      </w:r>
      <w:r w:rsidR="00541764" w:rsidRPr="00AC0D05">
        <w:rPr>
          <w:sz w:val="28"/>
          <w:szCs w:val="28"/>
          <w:lang w:val="uk-UA"/>
        </w:rPr>
        <w:t>Medical Subject Headings Index Medicus catalogs</w:t>
      </w:r>
      <w:r w:rsidR="00541764" w:rsidRPr="00AC0D05">
        <w:rPr>
          <w:sz w:val="28"/>
          <w:szCs w:val="28"/>
          <w:lang w:val="en-US"/>
        </w:rPr>
        <w:t xml:space="preserve">): </w:t>
      </w:r>
      <w:hyperlink r:id="rId10" w:history="1">
        <w:r w:rsidR="00541764" w:rsidRPr="00AC0D05">
          <w:rPr>
            <w:rStyle w:val="a6"/>
            <w:sz w:val="28"/>
            <w:szCs w:val="28"/>
            <w:lang w:val="en-US"/>
          </w:rPr>
          <w:t>https://www.nlm.nih.gov/mesh/meshhome.html</w:t>
        </w:r>
      </w:hyperlink>
      <w:r w:rsidR="009A5C52" w:rsidRPr="00AC0D05">
        <w:rPr>
          <w:sz w:val="28"/>
          <w:szCs w:val="28"/>
          <w:lang w:val="en-US"/>
        </w:rPr>
        <w:t>]</w:t>
      </w:r>
      <w:r w:rsidR="00541764" w:rsidRPr="00AC0D05">
        <w:rPr>
          <w:sz w:val="28"/>
          <w:szCs w:val="28"/>
          <w:lang w:val="uk-UA"/>
        </w:rPr>
        <w:t>).</w:t>
      </w:r>
      <w:r w:rsidR="00541764" w:rsidRPr="00AC0D05">
        <w:rPr>
          <w:sz w:val="28"/>
          <w:szCs w:val="28"/>
          <w:lang w:val="en-US"/>
        </w:rPr>
        <w:t xml:space="preserve"> </w:t>
      </w:r>
      <w:r w:rsidR="00541764" w:rsidRPr="00AC0D05">
        <w:rPr>
          <w:sz w:val="28"/>
          <w:szCs w:val="28"/>
          <w:lang w:val="uk-UA"/>
        </w:rPr>
        <w:t xml:space="preserve">Максимальна кількість слів (з урахуванням словосполучень) – 6 (наприклад: </w:t>
      </w:r>
      <w:r w:rsidR="00541764" w:rsidRPr="00AC0D05">
        <w:rPr>
          <w:i/>
          <w:iCs/>
          <w:sz w:val="28"/>
          <w:szCs w:val="28"/>
          <w:lang w:val="uk-UA"/>
        </w:rPr>
        <w:t xml:space="preserve">oral bacteria, dentulous, edentulous patients, cavity </w:t>
      </w:r>
      <w:r w:rsidR="00541764" w:rsidRPr="00AC0D05">
        <w:rPr>
          <w:sz w:val="24"/>
          <w:szCs w:val="24"/>
          <w:lang w:val="en-US"/>
        </w:rPr>
        <w:t xml:space="preserve">[4 </w:t>
      </w:r>
      <w:r w:rsidR="00541764" w:rsidRPr="00AC0D05">
        <w:rPr>
          <w:sz w:val="24"/>
          <w:szCs w:val="24"/>
          <w:lang w:val="uk-UA"/>
        </w:rPr>
        <w:t>ключових слова</w:t>
      </w:r>
      <w:r w:rsidR="00541764" w:rsidRPr="00AC0D05">
        <w:rPr>
          <w:sz w:val="24"/>
          <w:szCs w:val="24"/>
          <w:lang w:val="en-US"/>
        </w:rPr>
        <w:t>/</w:t>
      </w:r>
      <w:r w:rsidR="00541764" w:rsidRPr="00AC0D05">
        <w:rPr>
          <w:sz w:val="24"/>
          <w:szCs w:val="24"/>
          <w:lang w:val="uk-UA"/>
        </w:rPr>
        <w:t>словосполучення; сумарна кількість слів – 6</w:t>
      </w:r>
      <w:r w:rsidR="00541764" w:rsidRPr="00AC0D05">
        <w:rPr>
          <w:sz w:val="24"/>
          <w:szCs w:val="24"/>
          <w:lang w:val="en-US"/>
        </w:rPr>
        <w:t>]</w:t>
      </w:r>
      <w:r w:rsidR="00541764" w:rsidRPr="00AC0D05">
        <w:rPr>
          <w:sz w:val="28"/>
          <w:szCs w:val="28"/>
          <w:lang w:val="uk-UA"/>
        </w:rPr>
        <w:t>).</w:t>
      </w:r>
    </w:p>
    <w:p w14:paraId="3732EC2C" w14:textId="77777777" w:rsidR="00541764" w:rsidRPr="00AC0D05" w:rsidRDefault="00541764" w:rsidP="00541764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Ключові слова не повинні повторювати назву статті.</w:t>
      </w:r>
    </w:p>
    <w:p w14:paraId="6B3072AC" w14:textId="77777777" w:rsidR="00541764" w:rsidRPr="00AC0D05" w:rsidRDefault="00541764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2C0FE28C" w14:textId="548AC83B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Текст оглядової статті</w:t>
      </w:r>
    </w:p>
    <w:p w14:paraId="7872EC39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Текст повинен бути структурований таким чином:</w:t>
      </w:r>
    </w:p>
    <w:p w14:paraId="6BDD3EF7" w14:textId="6CDA8C19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вступ (Introduction)</w:t>
      </w:r>
      <w:r w:rsidR="00331753" w:rsidRPr="00AC0D05">
        <w:rPr>
          <w:b/>
          <w:sz w:val="28"/>
          <w:szCs w:val="28"/>
          <w:lang w:val="en-US"/>
        </w:rPr>
        <w:t>;</w:t>
      </w:r>
    </w:p>
    <w:p w14:paraId="21C5781A" w14:textId="2FB7C5A6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мета (</w:t>
      </w:r>
      <w:r w:rsidR="00E846A7" w:rsidRPr="00AC0D05">
        <w:rPr>
          <w:b/>
          <w:sz w:val="28"/>
          <w:szCs w:val="28"/>
          <w:lang w:val="en-US"/>
        </w:rPr>
        <w:t>A</w:t>
      </w:r>
      <w:r w:rsidRPr="00AC0D05">
        <w:rPr>
          <w:b/>
          <w:sz w:val="28"/>
          <w:szCs w:val="28"/>
          <w:lang w:val="uk-UA"/>
        </w:rPr>
        <w:t>im)</w:t>
      </w:r>
      <w:r w:rsidR="00331753" w:rsidRPr="00AC0D05">
        <w:rPr>
          <w:b/>
          <w:sz w:val="28"/>
          <w:szCs w:val="28"/>
          <w:lang w:val="en-US"/>
        </w:rPr>
        <w:t>;</w:t>
      </w:r>
    </w:p>
    <w:p w14:paraId="2F9D465A" w14:textId="6D022FEF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матеріали і методи (Material</w:t>
      </w:r>
      <w:r w:rsidR="00331753" w:rsidRPr="00AC0D05">
        <w:rPr>
          <w:b/>
          <w:sz w:val="28"/>
          <w:szCs w:val="28"/>
          <w:lang w:val="en-US"/>
        </w:rPr>
        <w:t>s</w:t>
      </w:r>
      <w:r w:rsidRPr="00AC0D05">
        <w:rPr>
          <w:b/>
          <w:sz w:val="28"/>
          <w:szCs w:val="28"/>
          <w:lang w:val="uk-UA"/>
        </w:rPr>
        <w:t xml:space="preserve"> and methods)</w:t>
      </w:r>
      <w:r w:rsidR="00331753" w:rsidRPr="00AC0D05">
        <w:rPr>
          <w:b/>
          <w:sz w:val="28"/>
          <w:szCs w:val="28"/>
          <w:lang w:val="en-US"/>
        </w:rPr>
        <w:t>;</w:t>
      </w:r>
    </w:p>
    <w:p w14:paraId="7F5670FE" w14:textId="2B2FCC14" w:rsidR="00331753" w:rsidRPr="00AC0D05" w:rsidRDefault="00331753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дотримання принципів біоетики (</w:t>
      </w:r>
      <w:r w:rsidRPr="00AC0D05">
        <w:rPr>
          <w:b/>
          <w:sz w:val="28"/>
          <w:szCs w:val="28"/>
          <w:lang w:val="en-US"/>
        </w:rPr>
        <w:t>Ethi</w:t>
      </w:r>
      <w:r w:rsidR="00316081" w:rsidRPr="00AC0D05">
        <w:rPr>
          <w:b/>
          <w:sz w:val="28"/>
          <w:szCs w:val="28"/>
          <w:lang w:val="en-US"/>
        </w:rPr>
        <w:t>c</w:t>
      </w:r>
      <w:r w:rsidRPr="00AC0D05">
        <w:rPr>
          <w:b/>
          <w:sz w:val="28"/>
          <w:szCs w:val="28"/>
          <w:lang w:val="en-US"/>
        </w:rPr>
        <w:t>s</w:t>
      </w:r>
      <w:r w:rsidRPr="00AC0D05">
        <w:rPr>
          <w:b/>
          <w:sz w:val="28"/>
          <w:szCs w:val="28"/>
          <w:lang w:val="uk-UA"/>
        </w:rPr>
        <w:t>)</w:t>
      </w:r>
      <w:r w:rsidR="00316081" w:rsidRPr="00AC0D05">
        <w:rPr>
          <w:b/>
          <w:sz w:val="28"/>
          <w:szCs w:val="28"/>
          <w:lang w:val="en-US"/>
        </w:rPr>
        <w:t>;</w:t>
      </w:r>
    </w:p>
    <w:p w14:paraId="3FA0BA6B" w14:textId="01BC2D29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AC0D05">
        <w:rPr>
          <w:b/>
          <w:sz w:val="28"/>
          <w:szCs w:val="28"/>
          <w:lang w:val="uk-UA"/>
        </w:rPr>
        <w:t>огляд і обговорення (Review and discussion)</w:t>
      </w:r>
      <w:r w:rsidR="00E846A7" w:rsidRPr="00AC0D05">
        <w:rPr>
          <w:b/>
          <w:sz w:val="28"/>
          <w:szCs w:val="28"/>
          <w:lang w:val="en-US"/>
        </w:rPr>
        <w:t xml:space="preserve"> </w:t>
      </w:r>
      <w:r w:rsidR="00E846A7" w:rsidRPr="00AC0D05">
        <w:rPr>
          <w:bCs/>
          <w:sz w:val="28"/>
          <w:szCs w:val="28"/>
          <w:u w:val="single"/>
          <w:lang w:val="en-US"/>
        </w:rPr>
        <w:t>(</w:t>
      </w:r>
      <w:r w:rsidR="00E846A7" w:rsidRPr="00AC0D05">
        <w:rPr>
          <w:bCs/>
          <w:sz w:val="28"/>
          <w:szCs w:val="28"/>
          <w:u w:val="single"/>
          <w:lang w:val="uk-UA"/>
        </w:rPr>
        <w:t>один розділ!!!)</w:t>
      </w:r>
      <w:r w:rsidR="006872B4" w:rsidRPr="00AC0D05">
        <w:rPr>
          <w:b/>
          <w:sz w:val="28"/>
          <w:szCs w:val="28"/>
          <w:lang w:val="en-US"/>
        </w:rPr>
        <w:t>;</w:t>
      </w:r>
    </w:p>
    <w:p w14:paraId="141C7EE7" w14:textId="193B43DA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</w:rPr>
      </w:pPr>
      <w:r w:rsidRPr="00AC0D05">
        <w:rPr>
          <w:b/>
          <w:sz w:val="28"/>
          <w:szCs w:val="28"/>
          <w:lang w:val="uk-UA"/>
        </w:rPr>
        <w:t>висновки (Conclusions)</w:t>
      </w:r>
      <w:r w:rsidR="006872B4" w:rsidRPr="00AC0D05">
        <w:rPr>
          <w:b/>
          <w:sz w:val="28"/>
          <w:szCs w:val="28"/>
        </w:rPr>
        <w:t>;</w:t>
      </w:r>
    </w:p>
    <w:p w14:paraId="243D2A34" w14:textId="77777777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література (References).</w:t>
      </w:r>
    </w:p>
    <w:p w14:paraId="5988CEE7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</w:p>
    <w:p w14:paraId="70764EBA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Вступі</w:t>
      </w:r>
      <w:r w:rsidRPr="00AC0D05">
        <w:rPr>
          <w:b/>
          <w:bCs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>автори представляють актуальний стан обговорюваної тематики.</w:t>
      </w:r>
    </w:p>
    <w:p w14:paraId="05B73B79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Меті</w:t>
      </w:r>
      <w:r w:rsidRPr="00AC0D05">
        <w:rPr>
          <w:i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>визначають завдання своєї роботи.</w:t>
      </w:r>
    </w:p>
    <w:p w14:paraId="3FCAE65F" w14:textId="77777777" w:rsidR="00F25D7E" w:rsidRPr="00AC0D05" w:rsidRDefault="00B5161A" w:rsidP="006872B4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Матеріалах і методах</w:t>
      </w:r>
      <w:r w:rsidRPr="00AC0D05">
        <w:rPr>
          <w:b/>
          <w:bCs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u w:val="single"/>
          <w:lang w:val="uk-UA"/>
        </w:rPr>
        <w:t>о</w:t>
      </w:r>
      <w:r w:rsidR="00F25D7E" w:rsidRPr="00AC0D05">
        <w:rPr>
          <w:sz w:val="28"/>
          <w:szCs w:val="28"/>
          <w:u w:val="single"/>
          <w:lang w:val="uk-UA"/>
        </w:rPr>
        <w:t>бов’язково</w:t>
      </w:r>
      <w:r w:rsidR="00F25D7E" w:rsidRPr="00AC0D05">
        <w:rPr>
          <w:sz w:val="28"/>
          <w:szCs w:val="28"/>
          <w:lang w:val="uk-UA"/>
        </w:rPr>
        <w:t xml:space="preserve"> вказують такі дані:</w:t>
      </w:r>
    </w:p>
    <w:p w14:paraId="7609DA16" w14:textId="26A40BDE" w:rsidR="00F25D7E" w:rsidRPr="00AC0D05" w:rsidRDefault="00F761AB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перелік використаних пошукових баз даних</w:t>
      </w:r>
      <w:r w:rsidRPr="00AC0D05">
        <w:rPr>
          <w:rFonts w:ascii="Times New Roman" w:hAnsi="Times New Roman"/>
          <w:sz w:val="28"/>
          <w:szCs w:val="28"/>
          <w:lang w:val="ru-RU"/>
        </w:rPr>
        <w:t>/</w:t>
      </w:r>
      <w:r w:rsidRPr="00AC0D05">
        <w:rPr>
          <w:rFonts w:ascii="Times New Roman" w:hAnsi="Times New Roman"/>
          <w:sz w:val="28"/>
          <w:szCs w:val="28"/>
          <w:lang w:val="uk-UA"/>
        </w:rPr>
        <w:t>платформ;</w:t>
      </w:r>
    </w:p>
    <w:p w14:paraId="587D981F" w14:textId="148C4B39" w:rsidR="00F761AB" w:rsidRPr="00AC0D05" w:rsidRDefault="00060A4D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ru-RU"/>
        </w:rPr>
        <w:t>пошукова стратегія: ключові слова</w:t>
      </w:r>
      <w:r w:rsidR="00D80043" w:rsidRPr="00AC0D05">
        <w:rPr>
          <w:rFonts w:ascii="Times New Roman" w:hAnsi="Times New Roman"/>
          <w:sz w:val="28"/>
          <w:szCs w:val="28"/>
          <w:lang w:val="ru-RU"/>
        </w:rPr>
        <w:t>/</w:t>
      </w:r>
      <w:r w:rsidR="00D80043" w:rsidRPr="00AC0D05">
        <w:rPr>
          <w:rFonts w:ascii="Times New Roman" w:hAnsi="Times New Roman"/>
          <w:sz w:val="28"/>
          <w:szCs w:val="28"/>
          <w:lang w:val="uk-UA"/>
        </w:rPr>
        <w:t>комбінації</w:t>
      </w:r>
      <w:r w:rsidRPr="00AC0D05">
        <w:rPr>
          <w:rFonts w:ascii="Times New Roman" w:hAnsi="Times New Roman"/>
          <w:sz w:val="28"/>
          <w:szCs w:val="28"/>
          <w:lang w:val="ru-RU"/>
        </w:rPr>
        <w:t>, логічні оператори (за наявності);</w:t>
      </w:r>
    </w:p>
    <w:p w14:paraId="1400BC1A" w14:textId="125EE2F8" w:rsidR="00060A4D" w:rsidRPr="00AC0D05" w:rsidRDefault="008A5372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 xml:space="preserve">часові рамки </w:t>
      </w:r>
      <w:r w:rsidR="00813897" w:rsidRPr="00AC0D05">
        <w:rPr>
          <w:rFonts w:ascii="Times New Roman" w:hAnsi="Times New Roman"/>
          <w:sz w:val="28"/>
          <w:szCs w:val="28"/>
          <w:lang w:val="uk-UA"/>
        </w:rPr>
        <w:t>(період)</w:t>
      </w:r>
      <w:r w:rsidR="00D80043" w:rsidRPr="00AC0D05">
        <w:rPr>
          <w:rFonts w:ascii="Times New Roman" w:hAnsi="Times New Roman"/>
          <w:sz w:val="28"/>
          <w:szCs w:val="28"/>
          <w:lang w:val="uk-UA"/>
        </w:rPr>
        <w:t xml:space="preserve"> пошуку</w:t>
      </w:r>
      <w:r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0938FA1F" w14:textId="224384D7" w:rsidR="00813897" w:rsidRPr="00AC0D05" w:rsidRDefault="00813897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ru-RU"/>
        </w:rPr>
        <w:t>критерії включення публікацій до оглядового дослідження;</w:t>
      </w:r>
    </w:p>
    <w:p w14:paraId="489EDAB9" w14:textId="72F55040" w:rsidR="00813897" w:rsidRPr="00AC0D05" w:rsidRDefault="00813897" w:rsidP="00813897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ru-RU"/>
        </w:rPr>
        <w:t>критерії невключення публікацій до оглядового дослідження;</w:t>
      </w:r>
    </w:p>
    <w:p w14:paraId="3BF1E092" w14:textId="7293ABBD" w:rsidR="00813897" w:rsidRPr="00AC0D05" w:rsidRDefault="00CE2944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кількісні результати відбору: «первинний» (кількість джерел на етапі первинного відбору) та «фінальний» масив</w:t>
      </w:r>
      <w:r w:rsidR="00402793" w:rsidRPr="00AC0D05">
        <w:rPr>
          <w:rFonts w:ascii="Times New Roman" w:hAnsi="Times New Roman"/>
          <w:sz w:val="28"/>
          <w:szCs w:val="28"/>
          <w:lang w:val="uk-UA"/>
        </w:rPr>
        <w:t>и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793" w:rsidRPr="00AC0D05">
        <w:rPr>
          <w:rFonts w:ascii="Times New Roman" w:hAnsi="Times New Roman"/>
          <w:sz w:val="28"/>
          <w:szCs w:val="28"/>
          <w:lang w:val="uk-UA"/>
        </w:rPr>
        <w:t xml:space="preserve">публікацій </w:t>
      </w:r>
      <w:r w:rsidRPr="00AC0D05">
        <w:rPr>
          <w:rFonts w:ascii="Times New Roman" w:hAnsi="Times New Roman"/>
          <w:sz w:val="28"/>
          <w:szCs w:val="28"/>
          <w:lang w:val="uk-UA"/>
        </w:rPr>
        <w:t>(</w:t>
      </w:r>
      <w:r w:rsidR="00402793" w:rsidRPr="00AC0D05">
        <w:rPr>
          <w:rFonts w:ascii="Times New Roman" w:hAnsi="Times New Roman"/>
          <w:sz w:val="28"/>
          <w:szCs w:val="28"/>
          <w:lang w:val="uk-UA"/>
        </w:rPr>
        <w:t>кількість джерел, включених до фінального аналі</w:t>
      </w:r>
      <w:r w:rsidR="00C221D5" w:rsidRPr="00AC0D05">
        <w:rPr>
          <w:rFonts w:ascii="Times New Roman" w:hAnsi="Times New Roman"/>
          <w:sz w:val="28"/>
          <w:szCs w:val="28"/>
          <w:lang w:val="uk-UA"/>
        </w:rPr>
        <w:t>з</w:t>
      </w:r>
      <w:r w:rsidR="00402793" w:rsidRPr="00AC0D05">
        <w:rPr>
          <w:rFonts w:ascii="Times New Roman" w:hAnsi="Times New Roman"/>
          <w:sz w:val="28"/>
          <w:szCs w:val="28"/>
          <w:lang w:val="uk-UA"/>
        </w:rPr>
        <w:t>у</w:t>
      </w:r>
      <w:r w:rsidRPr="00AC0D05">
        <w:rPr>
          <w:rFonts w:ascii="Times New Roman" w:hAnsi="Times New Roman"/>
          <w:sz w:val="28"/>
          <w:szCs w:val="28"/>
          <w:lang w:val="uk-UA"/>
        </w:rPr>
        <w:t>)</w:t>
      </w:r>
      <w:r w:rsidR="00402793"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2A8C13AE" w14:textId="212C3176" w:rsidR="00402793" w:rsidRPr="00AC0D05" w:rsidRDefault="00402793" w:rsidP="00F761A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інша важлива інформація, дотична до проведеного оглядо</w:t>
      </w:r>
      <w:r w:rsidR="00D80043" w:rsidRPr="00AC0D05">
        <w:rPr>
          <w:rFonts w:ascii="Times New Roman" w:hAnsi="Times New Roman"/>
          <w:sz w:val="28"/>
          <w:szCs w:val="28"/>
          <w:lang w:val="uk-UA"/>
        </w:rPr>
        <w:t>во</w:t>
      </w:r>
      <w:r w:rsidRPr="00AC0D05">
        <w:rPr>
          <w:rFonts w:ascii="Times New Roman" w:hAnsi="Times New Roman"/>
          <w:sz w:val="28"/>
          <w:szCs w:val="28"/>
          <w:lang w:val="uk-UA"/>
        </w:rPr>
        <w:t>го дослідження.</w:t>
      </w:r>
    </w:p>
    <w:p w14:paraId="3710C343" w14:textId="77777777" w:rsidR="009B361C" w:rsidRPr="00AC0D05" w:rsidRDefault="000C7E1B" w:rsidP="009B361C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lastRenderedPageBreak/>
        <w:t xml:space="preserve">У розділі </w:t>
      </w:r>
      <w:r w:rsidRPr="00AC0D05">
        <w:rPr>
          <w:b/>
          <w:bCs/>
          <w:i/>
          <w:iCs/>
          <w:sz w:val="28"/>
          <w:szCs w:val="28"/>
          <w:lang w:val="uk-UA"/>
        </w:rPr>
        <w:t>«Біоетика»</w:t>
      </w:r>
      <w:r w:rsidRPr="00AC0D05">
        <w:rPr>
          <w:sz w:val="28"/>
          <w:szCs w:val="28"/>
          <w:lang w:val="uk-UA"/>
        </w:rPr>
        <w:t xml:space="preserve"> </w:t>
      </w:r>
      <w:r w:rsidR="00903B18" w:rsidRPr="00AC0D05">
        <w:rPr>
          <w:sz w:val="28"/>
          <w:szCs w:val="28"/>
          <w:lang w:val="uk-UA"/>
        </w:rPr>
        <w:t>а</w:t>
      </w:r>
      <w:r w:rsidR="00903B18" w:rsidRPr="00AC0D05">
        <w:rPr>
          <w:sz w:val="28"/>
          <w:szCs w:val="28"/>
        </w:rPr>
        <w:t>втори мають</w:t>
      </w:r>
      <w:r w:rsidR="00903B18" w:rsidRPr="00AC0D05">
        <w:rPr>
          <w:sz w:val="28"/>
          <w:szCs w:val="28"/>
          <w:u w:val="single"/>
        </w:rPr>
        <w:t xml:space="preserve"> зазначити/підтвердити</w:t>
      </w:r>
      <w:r w:rsidR="00903B18" w:rsidRPr="00AC0D05">
        <w:rPr>
          <w:sz w:val="28"/>
          <w:szCs w:val="28"/>
          <w:lang w:val="uk-UA"/>
        </w:rPr>
        <w:t>, що</w:t>
      </w:r>
      <w:r w:rsidR="00903B18" w:rsidRPr="00AC0D05">
        <w:rPr>
          <w:sz w:val="28"/>
          <w:szCs w:val="28"/>
        </w:rPr>
        <w:t>:</w:t>
      </w:r>
    </w:p>
    <w:p w14:paraId="36B30D13" w14:textId="77777777" w:rsidR="00CA0D4B" w:rsidRPr="00AC0D05" w:rsidRDefault="00903B18" w:rsidP="007345A1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оглядов</w:t>
      </w:r>
      <w:r w:rsidR="001C799F" w:rsidRPr="00AC0D05">
        <w:rPr>
          <w:rFonts w:ascii="Times New Roman" w:hAnsi="Times New Roman"/>
          <w:sz w:val="28"/>
          <w:szCs w:val="28"/>
          <w:lang w:val="uk-UA"/>
        </w:rPr>
        <w:t>е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99F" w:rsidRPr="00AC0D05"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базується на аналізі публічно доступних наукових даних, опублікованих у рецензованих журналах, клінічних рекомендаціях та базах даних</w:t>
      </w:r>
      <w:r w:rsidR="001C799F"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3D82A1E5" w14:textId="2C72FFF5" w:rsidR="0067349B" w:rsidRPr="00AC0D05" w:rsidRDefault="00CA0D4B" w:rsidP="0067349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 xml:space="preserve">у роботі не використовувалися дані, що </w:t>
      </w:r>
      <w:r w:rsidR="00786582" w:rsidRPr="00AC0D05">
        <w:rPr>
          <w:rFonts w:ascii="Times New Roman" w:hAnsi="Times New Roman"/>
          <w:sz w:val="28"/>
          <w:szCs w:val="28"/>
          <w:lang w:val="uk-UA"/>
        </w:rPr>
        <w:t>дозволяють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ідентифікувати пацієнтів, не 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 xml:space="preserve">проводилися нові клінічні втручання, а також не </w:t>
      </w:r>
      <w:r w:rsidRPr="00AC0D05">
        <w:rPr>
          <w:rFonts w:ascii="Times New Roman" w:hAnsi="Times New Roman"/>
          <w:sz w:val="28"/>
          <w:szCs w:val="28"/>
          <w:lang w:val="uk-UA"/>
        </w:rPr>
        <w:t>здійсню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>вався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первинний збір інформації 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 xml:space="preserve">про пацієнтів, </w:t>
      </w:r>
      <w:r w:rsidR="005F2D0F" w:rsidRPr="00AC0D05">
        <w:rPr>
          <w:rFonts w:ascii="Times New Roman" w:hAnsi="Times New Roman"/>
          <w:sz w:val="28"/>
          <w:szCs w:val="28"/>
          <w:lang w:val="uk-UA"/>
        </w:rPr>
        <w:t xml:space="preserve">у зв’язку з чим 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>отриманн</w:t>
      </w:r>
      <w:r w:rsidR="005F2D0F" w:rsidRPr="00AC0D05">
        <w:rPr>
          <w:rFonts w:ascii="Times New Roman" w:hAnsi="Times New Roman"/>
          <w:sz w:val="28"/>
          <w:szCs w:val="28"/>
          <w:lang w:val="uk-UA"/>
        </w:rPr>
        <w:t>я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 xml:space="preserve"> схвалення локальної етичної комісії</w:t>
      </w:r>
      <w:r w:rsidR="005F2D0F" w:rsidRPr="00AC0D05">
        <w:rPr>
          <w:rFonts w:ascii="Times New Roman" w:hAnsi="Times New Roman"/>
          <w:sz w:val="28"/>
          <w:szCs w:val="28"/>
          <w:lang w:val="uk-UA"/>
        </w:rPr>
        <w:t xml:space="preserve"> не вимагалося</w:t>
      </w:r>
      <w:r w:rsidR="004B7EC8"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5C895A96" w14:textId="2B7D270D" w:rsidR="00903B18" w:rsidRPr="00AC0D05" w:rsidRDefault="007648B6" w:rsidP="0067349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а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 xml:space="preserve">втори дотримувались етичних принципів Гельсінської декларації Всесвітньої медичної асоціації та міжнародних стандартів </w:t>
      </w:r>
      <w:r w:rsidRPr="00AC0D05">
        <w:rPr>
          <w:rFonts w:ascii="Times New Roman" w:hAnsi="Times New Roman"/>
          <w:sz w:val="28"/>
          <w:szCs w:val="28"/>
          <w:lang w:val="uk-UA"/>
        </w:rPr>
        <w:t>публікаційної етики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1C5C" w:rsidRPr="00AC0D05">
        <w:rPr>
          <w:rFonts w:ascii="Times New Roman" w:hAnsi="Times New Roman"/>
          <w:sz w:val="28"/>
          <w:szCs w:val="28"/>
          <w:lang w:val="uk-UA"/>
        </w:rPr>
        <w:t xml:space="preserve">включаючи 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381C5C" w:rsidRPr="00AC0D05">
        <w:rPr>
          <w:rFonts w:ascii="Times New Roman" w:hAnsi="Times New Roman"/>
          <w:sz w:val="28"/>
          <w:szCs w:val="28"/>
          <w:lang w:val="uk-UA"/>
        </w:rPr>
        <w:t>ї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 xml:space="preserve"> ICMJE (</w:t>
      </w:r>
      <w:r w:rsidR="0067349B" w:rsidRPr="00AC0D05">
        <w:rPr>
          <w:rFonts w:ascii="Times New Roman" w:hAnsi="Times New Roman"/>
          <w:sz w:val="28"/>
          <w:szCs w:val="28"/>
          <w:lang w:val="uk-UA"/>
        </w:rPr>
        <w:t>International Committee of Medical Journal Editors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>)</w:t>
      </w:r>
      <w:r w:rsidR="0067349B"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58E9D982" w14:textId="5B31E49B" w:rsidR="004C0C0D" w:rsidRPr="00AC0D05" w:rsidRDefault="00786582" w:rsidP="0067349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жоден з елементів роботи не містить</w:t>
      </w:r>
      <w:r w:rsidR="004C0C0D" w:rsidRPr="00AC0D05">
        <w:rPr>
          <w:rFonts w:ascii="Times New Roman" w:hAnsi="Times New Roman"/>
          <w:sz w:val="28"/>
          <w:szCs w:val="28"/>
          <w:lang w:val="uk-UA"/>
        </w:rPr>
        <w:t xml:space="preserve"> плагіату</w:t>
      </w:r>
      <w:r w:rsidR="005B0FFE" w:rsidRPr="00AC0D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C0C0D" w:rsidRPr="00AC0D05">
        <w:rPr>
          <w:rFonts w:ascii="Times New Roman" w:hAnsi="Times New Roman"/>
          <w:sz w:val="28"/>
          <w:szCs w:val="28"/>
          <w:lang w:val="uk-UA"/>
        </w:rPr>
        <w:t xml:space="preserve">фабрикації </w:t>
      </w:r>
      <w:r w:rsidR="005B0FFE" w:rsidRPr="00AC0D05">
        <w:rPr>
          <w:rFonts w:ascii="Times New Roman" w:hAnsi="Times New Roman"/>
          <w:sz w:val="28"/>
          <w:szCs w:val="28"/>
          <w:lang w:val="uk-UA"/>
        </w:rPr>
        <w:t xml:space="preserve">чи фальсифікації </w:t>
      </w:r>
      <w:r w:rsidR="004C0C0D" w:rsidRPr="00AC0D05">
        <w:rPr>
          <w:rFonts w:ascii="Times New Roman" w:hAnsi="Times New Roman"/>
          <w:sz w:val="28"/>
          <w:szCs w:val="28"/>
          <w:lang w:val="uk-UA"/>
        </w:rPr>
        <w:t>дани</w:t>
      </w:r>
      <w:r w:rsidR="00381C5C" w:rsidRPr="00AC0D05">
        <w:rPr>
          <w:rFonts w:ascii="Times New Roman" w:hAnsi="Times New Roman"/>
          <w:sz w:val="28"/>
          <w:szCs w:val="28"/>
          <w:lang w:val="uk-UA"/>
        </w:rPr>
        <w:t>х</w:t>
      </w:r>
      <w:r w:rsidR="004C0C0D" w:rsidRPr="00AC0D05">
        <w:rPr>
          <w:rFonts w:ascii="Times New Roman" w:hAnsi="Times New Roman"/>
          <w:sz w:val="28"/>
          <w:szCs w:val="28"/>
          <w:lang w:val="uk-UA"/>
        </w:rPr>
        <w:t>;</w:t>
      </w:r>
    </w:p>
    <w:p w14:paraId="03811C24" w14:textId="77777777" w:rsidR="004A194B" w:rsidRPr="00AC0D05" w:rsidRDefault="006E0758" w:rsidP="004A194B">
      <w:pPr>
        <w:pStyle w:val="ab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sz w:val="28"/>
          <w:szCs w:val="28"/>
          <w:lang w:val="uk-UA"/>
        </w:rPr>
        <w:t>у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 xml:space="preserve">сі джерела інформації </w:t>
      </w:r>
      <w:r w:rsidR="00E47EE2" w:rsidRPr="00AC0D05">
        <w:rPr>
          <w:rFonts w:ascii="Times New Roman" w:hAnsi="Times New Roman"/>
          <w:sz w:val="28"/>
          <w:szCs w:val="28"/>
          <w:lang w:val="uk-UA"/>
        </w:rPr>
        <w:t>коректно</w:t>
      </w:r>
      <w:r w:rsidR="00903B18" w:rsidRPr="00AC0D05">
        <w:rPr>
          <w:rFonts w:ascii="Times New Roman" w:hAnsi="Times New Roman"/>
          <w:sz w:val="28"/>
          <w:szCs w:val="28"/>
          <w:lang w:val="uk-UA"/>
        </w:rPr>
        <w:t xml:space="preserve"> процитовані та належним чином оформлені</w:t>
      </w:r>
      <w:r w:rsidR="008A7BBB" w:rsidRPr="00AC0D05">
        <w:rPr>
          <w:rFonts w:ascii="Times New Roman" w:hAnsi="Times New Roman"/>
          <w:sz w:val="28"/>
          <w:szCs w:val="28"/>
          <w:lang w:val="uk-UA"/>
        </w:rPr>
        <w:t>.</w:t>
      </w:r>
    </w:p>
    <w:p w14:paraId="073B29F8" w14:textId="025BBBD9" w:rsidR="004A194B" w:rsidRPr="00AC0D05" w:rsidRDefault="004A194B" w:rsidP="004A194B">
      <w:pPr>
        <w:ind w:firstLine="709"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>За потреби, автори зазначають іншу суттєву інформацію, що дає змогу підтвердити дотримання принципів академічної доброчесності під час підготовки рукопису.</w:t>
      </w:r>
    </w:p>
    <w:p w14:paraId="4638F269" w14:textId="77777777" w:rsidR="004A194B" w:rsidRPr="00AC0D05" w:rsidRDefault="004A194B" w:rsidP="004A194B">
      <w:pPr>
        <w:ind w:firstLine="709"/>
        <w:jc w:val="both"/>
        <w:rPr>
          <w:sz w:val="28"/>
          <w:szCs w:val="28"/>
          <w:lang w:val="uk-UA"/>
        </w:rPr>
      </w:pPr>
    </w:p>
    <w:p w14:paraId="4F0542E5" w14:textId="77777777" w:rsidR="00B5161A" w:rsidRPr="00AC0D05" w:rsidRDefault="00B5161A" w:rsidP="00B5161A">
      <w:pPr>
        <w:ind w:firstLine="709"/>
        <w:contextualSpacing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розділі </w:t>
      </w:r>
      <w:r w:rsidRPr="00AC0D05">
        <w:rPr>
          <w:b/>
          <w:bCs/>
          <w:sz w:val="28"/>
          <w:szCs w:val="28"/>
          <w:lang w:val="uk-UA"/>
        </w:rPr>
        <w:t>«</w:t>
      </w:r>
      <w:r w:rsidRPr="00AC0D05">
        <w:rPr>
          <w:b/>
          <w:bCs/>
          <w:i/>
          <w:sz w:val="28"/>
          <w:szCs w:val="28"/>
          <w:lang w:val="uk-UA"/>
        </w:rPr>
        <w:t>Огляд і обговорення»</w:t>
      </w:r>
      <w:r w:rsidRPr="00AC0D05">
        <w:rPr>
          <w:sz w:val="28"/>
          <w:szCs w:val="28"/>
          <w:lang w:val="uk-UA"/>
        </w:rPr>
        <w:t xml:space="preserve"> автори наводять огляд обраної тематики, вказують, якою мірою розкрита ця проблема, а також зауважують про її потенційні обмеження та наводять перспективи подальших досліджень.</w:t>
      </w:r>
    </w:p>
    <w:p w14:paraId="28561F98" w14:textId="6A911EB8" w:rsidR="00B5161A" w:rsidRPr="00AC0D05" w:rsidRDefault="00FC4DAA" w:rsidP="00B5161A">
      <w:pPr>
        <w:tabs>
          <w:tab w:val="left" w:pos="567"/>
          <w:tab w:val="left" w:pos="5103"/>
        </w:tabs>
        <w:ind w:right="-59" w:firstLine="709"/>
        <w:jc w:val="both"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У </w:t>
      </w:r>
      <w:r w:rsidRPr="00AC0D05">
        <w:rPr>
          <w:b/>
          <w:bCs/>
          <w:i/>
          <w:sz w:val="28"/>
          <w:szCs w:val="28"/>
          <w:lang w:val="uk-UA"/>
        </w:rPr>
        <w:t>Висновках</w:t>
      </w:r>
      <w:r w:rsidRPr="00AC0D05">
        <w:rPr>
          <w:sz w:val="28"/>
          <w:szCs w:val="28"/>
          <w:lang w:val="uk-UA"/>
        </w:rPr>
        <w:t xml:space="preserve"> слід стисло і чітко підсумувати отримані результати відповідно до мети і завдань дослідження.</w:t>
      </w:r>
    </w:p>
    <w:p w14:paraId="2A8D2E65" w14:textId="77777777" w:rsidR="00FC4DAA" w:rsidRPr="00AC0D05" w:rsidRDefault="00FC4DA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0B06D992" w14:textId="7BA8FFC3" w:rsidR="00B5161A" w:rsidRPr="00AC0D05" w:rsidRDefault="00B5161A" w:rsidP="00B5161A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Кількість літературних джерел в оглядовій статті </w:t>
      </w:r>
      <w:r w:rsidR="00B9549E" w:rsidRPr="00AC0D05">
        <w:rPr>
          <w:b/>
          <w:sz w:val="28"/>
          <w:szCs w:val="28"/>
          <w:lang w:val="uk-UA"/>
        </w:rPr>
        <w:t xml:space="preserve">НЕ ПОВИННА </w:t>
      </w:r>
      <w:r w:rsidRPr="00AC0D05">
        <w:rPr>
          <w:b/>
          <w:sz w:val="28"/>
          <w:szCs w:val="28"/>
          <w:lang w:val="uk-UA"/>
        </w:rPr>
        <w:t>перевищувати 40.</w:t>
      </w:r>
    </w:p>
    <w:p w14:paraId="20D5773B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84BC6F6" w14:textId="77777777" w:rsidR="00B5161A" w:rsidRPr="00AC0D05" w:rsidRDefault="00B5161A" w:rsidP="00B5161A">
      <w:pPr>
        <w:tabs>
          <w:tab w:val="left" w:pos="567"/>
          <w:tab w:val="left" w:pos="5103"/>
        </w:tabs>
        <w:ind w:right="-59" w:firstLine="709"/>
        <w:jc w:val="both"/>
        <w:rPr>
          <w:b/>
          <w:bCs/>
          <w:color w:val="000000" w:themeColor="text1"/>
          <w:sz w:val="28"/>
          <w:szCs w:val="28"/>
          <w:u w:val="single"/>
          <w:lang w:val="uk-UA"/>
        </w:rPr>
      </w:pPr>
      <w:r w:rsidRPr="00AC0D05">
        <w:rPr>
          <w:b/>
          <w:bCs/>
          <w:color w:val="000000" w:themeColor="text1"/>
          <w:sz w:val="28"/>
          <w:szCs w:val="28"/>
          <w:u w:val="single"/>
          <w:lang w:val="uk-UA"/>
        </w:rPr>
        <w:t>УСІ ІНШІ ВИМОГИ ДО ОФОРМЛЕННЯ ОГЛЯДОВИХ СТАТЕЙ ВІДПОВІДАЮТЬ ТАКИМ, ЩО ЗАЗНАЧЕНІ ВИЩЕ ДЛЯ ОРИГІНАЛЬНИХ ДОСЛІДЖЕНЬ.</w:t>
      </w:r>
    </w:p>
    <w:p w14:paraId="3820C049" w14:textId="77777777" w:rsidR="00B5161A" w:rsidRPr="00AC0D05" w:rsidRDefault="00B5161A" w:rsidP="00B5161A">
      <w:pP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sz w:val="28"/>
          <w:szCs w:val="28"/>
          <w:lang w:val="uk-UA"/>
        </w:rPr>
      </w:pPr>
    </w:p>
    <w:p w14:paraId="5B7D83FD" w14:textId="332F99CC" w:rsidR="00B5161A" w:rsidRPr="00AC0D05" w:rsidRDefault="00B5161A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bCs/>
          <w:sz w:val="28"/>
          <w:szCs w:val="28"/>
        </w:rPr>
      </w:pPr>
      <w:r w:rsidRPr="00AC0D05">
        <w:rPr>
          <w:b/>
          <w:sz w:val="28"/>
          <w:szCs w:val="28"/>
          <w:lang w:val="uk-UA"/>
        </w:rPr>
        <w:t>УВАГА!</w:t>
      </w:r>
      <w:r w:rsidRPr="00AC0D05">
        <w:rPr>
          <w:sz w:val="28"/>
          <w:szCs w:val="28"/>
          <w:lang w:val="uk-UA"/>
        </w:rPr>
        <w:t xml:space="preserve"> При оформленні статей </w:t>
      </w:r>
      <w:r w:rsidRPr="00AC0D05">
        <w:rPr>
          <w:b/>
          <w:bCs/>
          <w:sz w:val="28"/>
          <w:szCs w:val="28"/>
          <w:lang w:val="uk-UA"/>
        </w:rPr>
        <w:t>наполегливо рекомендуємо</w:t>
      </w:r>
      <w:r w:rsidRPr="00AC0D05">
        <w:rPr>
          <w:sz w:val="28"/>
          <w:szCs w:val="28"/>
          <w:lang w:val="uk-UA"/>
        </w:rPr>
        <w:t xml:space="preserve"> ознайомитися з прикладами опублікованих раніше робіт на сайтах журналів</w:t>
      </w:r>
      <w:r w:rsidR="00163F02" w:rsidRPr="00AC0D05">
        <w:rPr>
          <w:sz w:val="28"/>
          <w:szCs w:val="28"/>
          <w:lang w:val="uk-UA"/>
        </w:rPr>
        <w:t xml:space="preserve">, </w:t>
      </w:r>
      <w:r w:rsidR="00163F02" w:rsidRPr="00AC0D05">
        <w:rPr>
          <w:b/>
          <w:bCs/>
          <w:sz w:val="28"/>
          <w:szCs w:val="28"/>
          <w:lang w:val="uk-UA"/>
        </w:rPr>
        <w:t>зокрема за такими посиланнями:</w:t>
      </w:r>
    </w:p>
    <w:p w14:paraId="766C1A41" w14:textId="77777777" w:rsidR="00B13BC1" w:rsidRPr="00AC0D05" w:rsidRDefault="00B13BC1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b/>
          <w:bCs/>
          <w:sz w:val="28"/>
          <w:szCs w:val="28"/>
          <w:u w:val="single"/>
          <w:lang w:val="uk-UA"/>
        </w:rPr>
      </w:pPr>
    </w:p>
    <w:p w14:paraId="1F61E116" w14:textId="062D6CD3" w:rsidR="00B5161A" w:rsidRPr="00AC0D05" w:rsidRDefault="00B13BC1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en-US"/>
        </w:rPr>
      </w:pPr>
      <w:hyperlink r:id="rId11" w:history="1">
        <w:r w:rsidRPr="00AC0D05">
          <w:rPr>
            <w:rStyle w:val="a6"/>
            <w:sz w:val="28"/>
            <w:szCs w:val="28"/>
            <w:lang w:val="uk-UA"/>
          </w:rPr>
          <w:t>https://www.wiadomoscilekarskie.pl/Issue-6-2025,15634</w:t>
        </w:r>
      </w:hyperlink>
    </w:p>
    <w:p w14:paraId="6AB30B62" w14:textId="77777777" w:rsidR="00B13BC1" w:rsidRPr="00AC0D05" w:rsidRDefault="00B13BC1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en-US"/>
        </w:rPr>
      </w:pPr>
    </w:p>
    <w:p w14:paraId="647B0E6D" w14:textId="77777777" w:rsidR="00FC6567" w:rsidRPr="00AC0D05" w:rsidRDefault="00FC6567" w:rsidP="00FC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en-US"/>
        </w:rPr>
      </w:pPr>
      <w:hyperlink r:id="rId12" w:history="1">
        <w:r w:rsidRPr="00AC0D05">
          <w:rPr>
            <w:rStyle w:val="a6"/>
            <w:sz w:val="28"/>
            <w:szCs w:val="28"/>
            <w:u w:val="none"/>
            <w:lang w:val="en-US"/>
          </w:rPr>
          <w:t>https://www.wiadomoscilekarskie.pl/Issue-11-2025,15990</w:t>
        </w:r>
      </w:hyperlink>
    </w:p>
    <w:p w14:paraId="533E0AB8" w14:textId="77777777" w:rsidR="00B13BC1" w:rsidRPr="00AC0D05" w:rsidRDefault="00B13BC1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555ABB22" w14:textId="4A75EF55" w:rsidR="00492441" w:rsidRPr="00AC0D05" w:rsidRDefault="00E97BCC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  <w:hyperlink r:id="rId13" w:history="1">
        <w:r w:rsidRPr="00AC0D05">
          <w:rPr>
            <w:rStyle w:val="a6"/>
            <w:sz w:val="28"/>
            <w:szCs w:val="28"/>
            <w:lang w:val="uk-UA"/>
          </w:rPr>
          <w:t>https://polskimerkuriuszlekarski.pl/1-2025/</w:t>
        </w:r>
      </w:hyperlink>
    </w:p>
    <w:p w14:paraId="0CF43CDD" w14:textId="77777777" w:rsidR="00E97BCC" w:rsidRPr="00AC0D05" w:rsidRDefault="00E97BCC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1ABA92E3" w14:textId="40553BF3" w:rsidR="00E97BCC" w:rsidRPr="00AC0D05" w:rsidRDefault="00E97BCC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  <w:hyperlink r:id="rId14" w:history="1">
        <w:r w:rsidRPr="00AC0D05">
          <w:rPr>
            <w:rStyle w:val="a6"/>
            <w:sz w:val="28"/>
            <w:szCs w:val="28"/>
            <w:lang w:val="uk-UA"/>
          </w:rPr>
          <w:t>https://polskimerkuriuszlekarski.pl/2-2025/</w:t>
        </w:r>
      </w:hyperlink>
    </w:p>
    <w:p w14:paraId="258708F6" w14:textId="77777777" w:rsidR="00E97BCC" w:rsidRPr="00AC0D05" w:rsidRDefault="00E97BCC" w:rsidP="00B51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4E07AD81" w14:textId="77777777" w:rsidR="0093508E" w:rsidRPr="00AC0D05" w:rsidRDefault="0093508E" w:rsidP="00497E4C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 w:themeColor="text1"/>
          <w:sz w:val="10"/>
          <w:szCs w:val="10"/>
          <w:lang w:val="uk-UA"/>
        </w:rPr>
      </w:pPr>
    </w:p>
    <w:p w14:paraId="07B631E7" w14:textId="77777777" w:rsidR="0093508E" w:rsidRPr="00AC0D05" w:rsidRDefault="0093508E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sz w:val="28"/>
          <w:szCs w:val="28"/>
          <w:lang w:val="uk-UA"/>
        </w:rPr>
      </w:pPr>
    </w:p>
    <w:p w14:paraId="7CC63EEE" w14:textId="71D22754" w:rsidR="00507285" w:rsidRPr="00AC0D05" w:rsidRDefault="008A0AD7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en-US"/>
        </w:rPr>
      </w:pPr>
      <w:hyperlink r:id="rId15" w:history="1">
        <w:r w:rsidRPr="00AC0D05">
          <w:rPr>
            <w:rStyle w:val="a6"/>
            <w:lang w:val="en-US"/>
          </w:rPr>
          <w:t>https://polskimerkuriuszlekarski.pl/3-2025/</w:t>
        </w:r>
      </w:hyperlink>
    </w:p>
    <w:p w14:paraId="492C6AB6" w14:textId="77777777" w:rsidR="00507285" w:rsidRPr="00AC0D05" w:rsidRDefault="00507285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en-US"/>
        </w:rPr>
      </w:pPr>
    </w:p>
    <w:p w14:paraId="73A5326F" w14:textId="77777777" w:rsidR="0093508E" w:rsidRPr="00AC0D05" w:rsidRDefault="0093508E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  <w:hyperlink r:id="rId16" w:history="1">
        <w:r w:rsidRPr="00AC0D05">
          <w:rPr>
            <w:rStyle w:val="a6"/>
            <w:lang w:val="uk-UA"/>
          </w:rPr>
          <w:t>https://polskimerkuriuszlekarski.pl/4-2025/</w:t>
        </w:r>
      </w:hyperlink>
    </w:p>
    <w:p w14:paraId="238CC7C5" w14:textId="77777777" w:rsidR="0093508E" w:rsidRPr="00AC0D05" w:rsidRDefault="0093508E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</w:p>
    <w:p w14:paraId="6AD8A0F6" w14:textId="26793375" w:rsidR="0093508E" w:rsidRPr="00AC0D05" w:rsidRDefault="008A4503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  <w:hyperlink r:id="rId17" w:history="1">
        <w:r w:rsidRPr="00AC0D05">
          <w:rPr>
            <w:rStyle w:val="a6"/>
            <w:lang w:val="uk-UA"/>
          </w:rPr>
          <w:t>https://polskimerkuriuszlekarski.pl/5-2025/</w:t>
        </w:r>
      </w:hyperlink>
    </w:p>
    <w:p w14:paraId="56D57C5A" w14:textId="77777777" w:rsidR="008A4503" w:rsidRPr="00AC0D05" w:rsidRDefault="008A4503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</w:p>
    <w:p w14:paraId="327D1DCB" w14:textId="2C542E20" w:rsidR="008A4503" w:rsidRPr="00AC0D05" w:rsidRDefault="008A4503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lang w:val="uk-UA"/>
        </w:rPr>
      </w:pPr>
      <w:hyperlink r:id="rId18" w:history="1">
        <w:r w:rsidRPr="00AC0D05">
          <w:rPr>
            <w:rStyle w:val="a6"/>
            <w:lang w:val="uk-UA"/>
          </w:rPr>
          <w:t>https://polskimerkuriuszlekarski.pl/6-2025/</w:t>
        </w:r>
      </w:hyperlink>
    </w:p>
    <w:p w14:paraId="65B25615" w14:textId="77777777" w:rsidR="0093508E" w:rsidRPr="00AC0D05" w:rsidRDefault="0093508E" w:rsidP="0093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autoSpaceDE/>
        <w:autoSpaceDN/>
        <w:spacing w:line="228" w:lineRule="auto"/>
        <w:ind w:right="-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BF2E3F2" w14:textId="77777777" w:rsidR="0093508E" w:rsidRPr="00AC0D05" w:rsidRDefault="0093508E" w:rsidP="006370CA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14:paraId="2EB70C07" w14:textId="3A0A65DF" w:rsidR="00FF7189" w:rsidRPr="00AC0D05" w:rsidRDefault="008E65FC" w:rsidP="006370CA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</w:pPr>
      <w:r w:rsidRPr="00AC0D05">
        <w:rPr>
          <w:color w:val="000000" w:themeColor="text1"/>
          <w:sz w:val="28"/>
          <w:szCs w:val="28"/>
          <w:lang w:val="uk-UA"/>
        </w:rPr>
        <w:t xml:space="preserve">Статті для публікації у журналах </w:t>
      </w:r>
      <w:r w:rsidRPr="00AC0D05">
        <w:rPr>
          <w:b/>
          <w:bCs/>
          <w:sz w:val="28"/>
          <w:szCs w:val="28"/>
          <w:lang w:val="uk-UA"/>
        </w:rPr>
        <w:t xml:space="preserve">«Wiadomości Lekarskie </w:t>
      </w:r>
      <w:r w:rsidRPr="00AC0D05">
        <w:rPr>
          <w:b/>
          <w:bCs/>
          <w:sz w:val="28"/>
          <w:szCs w:val="28"/>
          <w:lang w:val="en-US"/>
        </w:rPr>
        <w:t>Medical</w:t>
      </w:r>
      <w:r w:rsidRPr="00AC0D05">
        <w:rPr>
          <w:b/>
          <w:bCs/>
          <w:sz w:val="28"/>
          <w:szCs w:val="28"/>
          <w:lang w:val="uk-UA"/>
        </w:rPr>
        <w:t xml:space="preserve"> </w:t>
      </w:r>
      <w:r w:rsidRPr="00AC0D05">
        <w:rPr>
          <w:b/>
          <w:bCs/>
          <w:sz w:val="28"/>
          <w:szCs w:val="28"/>
          <w:lang w:val="en-US"/>
        </w:rPr>
        <w:t>Advances</w:t>
      </w:r>
      <w:r w:rsidRPr="00AC0D05">
        <w:rPr>
          <w:b/>
          <w:bCs/>
          <w:iCs/>
          <w:sz w:val="28"/>
          <w:szCs w:val="28"/>
          <w:lang w:val="uk-UA"/>
        </w:rPr>
        <w:t>»</w:t>
      </w:r>
      <w:r w:rsidRPr="00AC0D05">
        <w:rPr>
          <w:iCs/>
          <w:sz w:val="28"/>
          <w:szCs w:val="28"/>
          <w:lang w:val="uk-UA"/>
        </w:rPr>
        <w:t xml:space="preserve"> та </w:t>
      </w:r>
      <w:r w:rsidRPr="00AC0D05">
        <w:rPr>
          <w:b/>
          <w:bCs/>
          <w:iCs/>
          <w:sz w:val="28"/>
          <w:szCs w:val="28"/>
          <w:lang w:val="uk-UA"/>
        </w:rPr>
        <w:t>«</w:t>
      </w:r>
      <w:r w:rsidRPr="00AC0D05">
        <w:rPr>
          <w:b/>
          <w:bCs/>
          <w:sz w:val="28"/>
          <w:szCs w:val="28"/>
          <w:lang w:val="uk-UA"/>
        </w:rPr>
        <w:t>Polski Merkuriusz Lekarski Polish Medical Journal»</w:t>
      </w:r>
      <w:r w:rsidRPr="00AC0D05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AC0D05">
        <w:rPr>
          <w:color w:val="000000" w:themeColor="text1"/>
          <w:sz w:val="28"/>
          <w:szCs w:val="28"/>
          <w:lang w:val="uk-UA"/>
        </w:rPr>
        <w:t xml:space="preserve">надсилати 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>до</w:t>
      </w:r>
      <w:r w:rsidRPr="00AC0D05">
        <w:rPr>
          <w:b/>
          <w:color w:val="000000" w:themeColor="text1"/>
          <w:sz w:val="28"/>
          <w:szCs w:val="28"/>
          <w:u w:val="single"/>
          <w:lang w:val="en-US"/>
        </w:rPr>
        <w:t> </w:t>
      </w:r>
      <w:r w:rsidR="0088177F" w:rsidRPr="00AC0D05">
        <w:rPr>
          <w:b/>
          <w:color w:val="000000" w:themeColor="text1"/>
          <w:sz w:val="28"/>
          <w:szCs w:val="28"/>
          <w:u w:val="single"/>
          <w:lang w:val="uk-UA"/>
        </w:rPr>
        <w:t>1</w:t>
      </w:r>
      <w:r w:rsidR="00890597" w:rsidRPr="00AC0D05">
        <w:rPr>
          <w:b/>
          <w:color w:val="000000" w:themeColor="text1"/>
          <w:sz w:val="28"/>
          <w:szCs w:val="28"/>
          <w:u w:val="single"/>
          <w:lang w:val="uk-UA"/>
        </w:rPr>
        <w:t>7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890597" w:rsidRPr="00AC0D05">
        <w:rPr>
          <w:b/>
          <w:color w:val="000000" w:themeColor="text1"/>
          <w:sz w:val="28"/>
          <w:szCs w:val="28"/>
          <w:u w:val="single"/>
          <w:lang w:val="uk-UA"/>
        </w:rPr>
        <w:t>квітня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202</w:t>
      </w:r>
      <w:r w:rsidR="00890597" w:rsidRPr="00AC0D05">
        <w:rPr>
          <w:b/>
          <w:color w:val="000000" w:themeColor="text1"/>
          <w:sz w:val="28"/>
          <w:szCs w:val="28"/>
          <w:u w:val="single"/>
          <w:lang w:val="uk-UA"/>
        </w:rPr>
        <w:t>6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р.</w:t>
      </w:r>
      <w:r w:rsidRPr="00AC0D05">
        <w:rPr>
          <w:b/>
          <w:color w:val="000000" w:themeColor="text1"/>
          <w:sz w:val="28"/>
          <w:szCs w:val="28"/>
          <w:lang w:val="uk-UA"/>
        </w:rPr>
        <w:t xml:space="preserve"> (включно) </w:t>
      </w:r>
      <w:r w:rsidRPr="00AC0D05">
        <w:rPr>
          <w:color w:val="000000" w:themeColor="text1"/>
          <w:sz w:val="28"/>
          <w:szCs w:val="28"/>
          <w:lang w:val="uk-UA"/>
        </w:rPr>
        <w:t xml:space="preserve">на електронну адресу </w:t>
      </w:r>
      <w:r w:rsidRPr="00AC0D05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Pr="00AC0D05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Pr="00AC0D05">
        <w:rPr>
          <w:b/>
          <w:color w:val="000000" w:themeColor="text1"/>
          <w:sz w:val="28"/>
          <w:szCs w:val="28"/>
          <w:lang w:val="uk-UA"/>
        </w:rPr>
        <w:t>Стаття</w:t>
      </w:r>
      <w:r w:rsidRPr="00AC0D05">
        <w:rPr>
          <w:b/>
          <w:color w:val="000000" w:themeColor="text1"/>
          <w:sz w:val="28"/>
          <w:szCs w:val="28"/>
          <w:lang w:val="en-US"/>
        </w:rPr>
        <w:t> WL</w:t>
      </w:r>
      <w:r w:rsidRPr="00AC0D05">
        <w:rPr>
          <w:color w:val="000000" w:themeColor="text1"/>
          <w:sz w:val="28"/>
          <w:szCs w:val="28"/>
          <w:lang w:val="uk-UA"/>
        </w:rPr>
        <w:t xml:space="preserve">» або </w:t>
      </w:r>
      <w:r w:rsidRPr="00AC0D05">
        <w:rPr>
          <w:b/>
          <w:bCs/>
          <w:color w:val="000000" w:themeColor="text1"/>
          <w:sz w:val="28"/>
          <w:szCs w:val="28"/>
          <w:lang w:val="uk-UA"/>
        </w:rPr>
        <w:t xml:space="preserve">«Стаття </w:t>
      </w:r>
      <w:r w:rsidRPr="00AC0D05">
        <w:rPr>
          <w:b/>
          <w:bCs/>
          <w:color w:val="000000" w:themeColor="text1"/>
          <w:sz w:val="28"/>
          <w:szCs w:val="28"/>
          <w:lang w:val="en-US"/>
        </w:rPr>
        <w:t>PML</w:t>
      </w:r>
      <w:r w:rsidRPr="00AC0D05">
        <w:rPr>
          <w:b/>
          <w:bCs/>
          <w:color w:val="000000" w:themeColor="text1"/>
          <w:sz w:val="28"/>
          <w:szCs w:val="28"/>
          <w:lang w:val="uk-UA"/>
        </w:rPr>
        <w:t>»</w:t>
      </w:r>
      <w:r w:rsidRPr="00AC0D05">
        <w:rPr>
          <w:color w:val="000000" w:themeColor="text1"/>
          <w:sz w:val="28"/>
          <w:szCs w:val="28"/>
          <w:lang w:val="uk-UA"/>
        </w:rPr>
        <w:t xml:space="preserve">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у вигляді прикріпленого </w:t>
      </w:r>
      <w:r w:rsidR="0038442D"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          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файлу</w:t>
      </w:r>
      <w:r w:rsidR="0038442D"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(-ів) </w:t>
      </w:r>
      <w:r w:rsidRPr="00AC0D05">
        <w:rPr>
          <w:rStyle w:val="TrebuchetMS"/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(стаття, оформлена згідно з вимогами журналу)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. Також необхідно заповнити анкету учасника (див. вище).</w:t>
      </w:r>
    </w:p>
    <w:p w14:paraId="14EB5D18" w14:textId="77777777" w:rsidR="006370CA" w:rsidRPr="00AC0D05" w:rsidRDefault="006370CA" w:rsidP="006370CA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</w:pPr>
    </w:p>
    <w:p w14:paraId="3B99966C" w14:textId="77777777" w:rsidR="006370CA" w:rsidRPr="00AC0D05" w:rsidRDefault="006370CA" w:rsidP="006370CA">
      <w:pPr>
        <w:ind w:right="25" w:firstLine="709"/>
        <w:contextualSpacing/>
        <w:jc w:val="both"/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</w:pPr>
      <w:r w:rsidRPr="00AC0D05"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  <w:t>Після повідомлення про позитивне рецензування та антиплагіатну перевірку організатори конференції надсилають авторам реквізити для оплати публікації. Автори надсилають в організаційний комітет скан-копію квитанції про сплату.</w:t>
      </w:r>
    </w:p>
    <w:p w14:paraId="0E2C837B" w14:textId="77777777" w:rsidR="006370CA" w:rsidRPr="00AC0D05" w:rsidRDefault="006370CA" w:rsidP="006370CA">
      <w:pPr>
        <w:ind w:right="25" w:firstLine="709"/>
        <w:contextualSpacing/>
        <w:jc w:val="both"/>
        <w:rPr>
          <w:rStyle w:val="TrebuchetMS"/>
          <w:rFonts w:ascii="Times New Roman" w:hAnsi="Times New Roman"/>
          <w:bCs/>
          <w:i w:val="0"/>
          <w:iCs/>
          <w:sz w:val="28"/>
          <w:szCs w:val="28"/>
          <w:lang w:val="uk-UA"/>
        </w:rPr>
      </w:pPr>
    </w:p>
    <w:p w14:paraId="5CBCBBC8" w14:textId="77777777" w:rsidR="006370CA" w:rsidRPr="00AC0D05" w:rsidRDefault="006370CA" w:rsidP="006370CA">
      <w:pPr>
        <w:ind w:right="25" w:firstLine="709"/>
        <w:contextualSpacing/>
        <w:jc w:val="both"/>
        <w:rPr>
          <w:b/>
          <w:bCs/>
          <w:iCs/>
          <w:sz w:val="28"/>
          <w:szCs w:val="28"/>
          <w:shd w:val="clear" w:color="auto" w:fill="FFFFFF"/>
          <w:lang w:val="uk-UA" w:eastAsia="en-US"/>
        </w:rPr>
      </w:pPr>
      <w:r w:rsidRPr="00AC0D05">
        <w:rPr>
          <w:b/>
          <w:sz w:val="28"/>
          <w:szCs w:val="28"/>
          <w:lang w:val="uk-UA"/>
        </w:rPr>
        <w:t xml:space="preserve">Матеріали приймаються редакцією журналу до публікації </w:t>
      </w:r>
      <w:r w:rsidRPr="00AC0D05">
        <w:rPr>
          <w:b/>
          <w:sz w:val="28"/>
          <w:szCs w:val="28"/>
          <w:u w:val="single"/>
          <w:lang w:val="uk-UA"/>
        </w:rPr>
        <w:t>лише після оплати</w:t>
      </w:r>
      <w:r w:rsidRPr="00AC0D05">
        <w:rPr>
          <w:b/>
          <w:sz w:val="28"/>
          <w:szCs w:val="28"/>
          <w:lang w:val="uk-UA"/>
        </w:rPr>
        <w:t>.</w:t>
      </w:r>
    </w:p>
    <w:p w14:paraId="4F7CC70A" w14:textId="77777777" w:rsidR="006370CA" w:rsidRPr="00AC0D05" w:rsidRDefault="006370CA" w:rsidP="006370CA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00ECAD3E" w14:textId="77777777" w:rsidR="006370CA" w:rsidRPr="00AC0D05" w:rsidRDefault="006370CA" w:rsidP="006370CA">
      <w:pPr>
        <w:ind w:firstLine="709"/>
        <w:contextualSpacing/>
        <w:jc w:val="both"/>
        <w:rPr>
          <w:iCs/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t xml:space="preserve">Розсилка номерів журналів </w:t>
      </w:r>
      <w:r w:rsidRPr="00AC0D05">
        <w:rPr>
          <w:b/>
          <w:bCs/>
          <w:sz w:val="28"/>
          <w:szCs w:val="28"/>
          <w:lang w:val="uk-UA"/>
        </w:rPr>
        <w:t xml:space="preserve">«Wiadomości Lekarskie </w:t>
      </w:r>
      <w:r w:rsidRPr="00AC0D05">
        <w:rPr>
          <w:b/>
          <w:bCs/>
          <w:sz w:val="28"/>
          <w:szCs w:val="28"/>
          <w:lang w:val="en-US"/>
        </w:rPr>
        <w:t>Medical</w:t>
      </w:r>
      <w:r w:rsidRPr="00AC0D05">
        <w:rPr>
          <w:b/>
          <w:bCs/>
          <w:sz w:val="28"/>
          <w:szCs w:val="28"/>
          <w:lang w:val="uk-UA"/>
        </w:rPr>
        <w:t xml:space="preserve"> </w:t>
      </w:r>
      <w:r w:rsidRPr="00AC0D05">
        <w:rPr>
          <w:b/>
          <w:bCs/>
          <w:sz w:val="28"/>
          <w:szCs w:val="28"/>
          <w:lang w:val="en-US"/>
        </w:rPr>
        <w:t>Advances</w:t>
      </w:r>
      <w:r w:rsidRPr="00AC0D05">
        <w:rPr>
          <w:b/>
          <w:bCs/>
          <w:iCs/>
          <w:sz w:val="28"/>
          <w:szCs w:val="28"/>
          <w:lang w:val="uk-UA"/>
        </w:rPr>
        <w:t>»</w:t>
      </w:r>
      <w:r w:rsidRPr="00AC0D05">
        <w:rPr>
          <w:iCs/>
          <w:sz w:val="28"/>
          <w:szCs w:val="28"/>
          <w:lang w:val="uk-UA"/>
        </w:rPr>
        <w:t xml:space="preserve"> та </w:t>
      </w:r>
      <w:r w:rsidRPr="00AC0D05">
        <w:rPr>
          <w:b/>
          <w:bCs/>
          <w:iCs/>
          <w:sz w:val="28"/>
          <w:szCs w:val="28"/>
          <w:lang w:val="uk-UA"/>
        </w:rPr>
        <w:t>«</w:t>
      </w:r>
      <w:r w:rsidRPr="00AC0D05">
        <w:rPr>
          <w:b/>
          <w:bCs/>
          <w:sz w:val="28"/>
          <w:szCs w:val="28"/>
          <w:lang w:val="uk-UA"/>
        </w:rPr>
        <w:t>Polski Merkuriusz Lekarski Polish Medical Journal»</w:t>
      </w:r>
      <w:r w:rsidRPr="00AC0D05">
        <w:rPr>
          <w:iCs/>
          <w:sz w:val="28"/>
          <w:szCs w:val="28"/>
          <w:lang w:val="uk-UA"/>
        </w:rPr>
        <w:t xml:space="preserve"> з матеріалами конференції </w:t>
      </w:r>
      <w:r w:rsidRPr="00AC0D05">
        <w:rPr>
          <w:bCs/>
          <w:iCs/>
          <w:sz w:val="28"/>
          <w:szCs w:val="28"/>
          <w:u w:val="single"/>
          <w:lang w:val="uk-UA"/>
        </w:rPr>
        <w:t>у форматі .pdf</w:t>
      </w:r>
      <w:r w:rsidRPr="00AC0D05">
        <w:rPr>
          <w:b/>
          <w:i/>
          <w:iCs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>здійснюватиметься після проходження заходу.</w:t>
      </w:r>
    </w:p>
    <w:p w14:paraId="7146939B" w14:textId="77777777" w:rsidR="006370CA" w:rsidRPr="00AC0D05" w:rsidRDefault="006370CA" w:rsidP="00497E4C">
      <w:pPr>
        <w:shd w:val="clear" w:color="auto" w:fill="FFFFFF"/>
        <w:spacing w:before="100" w:beforeAutospacing="1" w:after="100" w:afterAutospacing="1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3F5539C4" w14:textId="77777777" w:rsidR="00FF7189" w:rsidRPr="00AC0D05" w:rsidRDefault="00FF7189">
      <w:pPr>
        <w:autoSpaceDE/>
        <w:autoSpaceDN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br w:type="page"/>
      </w:r>
    </w:p>
    <w:p w14:paraId="4BD230BE" w14:textId="320F10B7" w:rsidR="00640C25" w:rsidRPr="00AC0D05" w:rsidRDefault="00BB6069" w:rsidP="00F551BC">
      <w:pPr>
        <w:ind w:right="-286"/>
        <w:contextualSpacing/>
        <w:jc w:val="right"/>
        <w:rPr>
          <w:b/>
          <w:sz w:val="28"/>
          <w:szCs w:val="28"/>
        </w:rPr>
      </w:pPr>
      <w:r w:rsidRPr="00AC0D05">
        <w:rPr>
          <w:b/>
          <w:sz w:val="28"/>
          <w:szCs w:val="28"/>
          <w:lang w:val="uk-UA"/>
        </w:rPr>
        <w:lastRenderedPageBreak/>
        <w:t xml:space="preserve">Додаток </w:t>
      </w:r>
      <w:r w:rsidR="00E3565D" w:rsidRPr="00AC0D05">
        <w:rPr>
          <w:b/>
          <w:sz w:val="28"/>
          <w:szCs w:val="28"/>
        </w:rPr>
        <w:t>2</w:t>
      </w:r>
    </w:p>
    <w:p w14:paraId="59A4C8DB" w14:textId="77777777" w:rsidR="00640C25" w:rsidRPr="00AC0D05" w:rsidRDefault="00640C25" w:rsidP="00F551BC">
      <w:pPr>
        <w:ind w:right="-286"/>
        <w:contextualSpacing/>
        <w:jc w:val="right"/>
        <w:rPr>
          <w:b/>
          <w:sz w:val="28"/>
          <w:szCs w:val="28"/>
          <w:lang w:val="uk-UA"/>
        </w:rPr>
      </w:pPr>
    </w:p>
    <w:p w14:paraId="21BA5F9D" w14:textId="1DEDB940" w:rsidR="00640C25" w:rsidRPr="00AC0D05" w:rsidRDefault="00640C25" w:rsidP="00640C25">
      <w:pPr>
        <w:contextualSpacing/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ВИМОГИ ДО </w:t>
      </w:r>
      <w:r w:rsidR="0055549E" w:rsidRPr="00AC0D05">
        <w:rPr>
          <w:b/>
          <w:sz w:val="28"/>
          <w:szCs w:val="28"/>
          <w:lang w:val="uk-UA"/>
        </w:rPr>
        <w:t xml:space="preserve">ОФОРМЛЕННЯ </w:t>
      </w:r>
      <w:r w:rsidRPr="00AC0D05">
        <w:rPr>
          <w:b/>
          <w:sz w:val="28"/>
          <w:szCs w:val="28"/>
          <w:lang w:val="uk-UA"/>
        </w:rPr>
        <w:t>СТАТ</w:t>
      </w:r>
      <w:r w:rsidR="006B7A07" w:rsidRPr="00AC0D05">
        <w:rPr>
          <w:b/>
          <w:sz w:val="28"/>
          <w:szCs w:val="28"/>
          <w:lang w:val="uk-UA"/>
        </w:rPr>
        <w:t>ТІ</w:t>
      </w:r>
      <w:r w:rsidRPr="00AC0D05">
        <w:rPr>
          <w:b/>
          <w:sz w:val="28"/>
          <w:szCs w:val="28"/>
          <w:lang w:val="uk-UA"/>
        </w:rPr>
        <w:t xml:space="preserve"> </w:t>
      </w:r>
      <w:r w:rsidR="0055549E" w:rsidRPr="00AC0D05">
        <w:rPr>
          <w:b/>
          <w:sz w:val="28"/>
          <w:szCs w:val="28"/>
          <w:lang w:val="uk-UA"/>
        </w:rPr>
        <w:t xml:space="preserve">ДЛЯ ПУБЛІКАЦІЇ </w:t>
      </w:r>
      <w:r w:rsidRPr="00AC0D05">
        <w:rPr>
          <w:b/>
          <w:sz w:val="28"/>
          <w:szCs w:val="28"/>
          <w:lang w:val="uk-UA"/>
        </w:rPr>
        <w:t>У ЖУРНАЛІ</w:t>
      </w:r>
      <w:r w:rsidR="00E3565D" w:rsidRPr="00AC0D05">
        <w:rPr>
          <w:b/>
          <w:sz w:val="28"/>
          <w:szCs w:val="28"/>
        </w:rPr>
        <w:t xml:space="preserve"> </w:t>
      </w:r>
      <w:r w:rsidRPr="00AC0D05">
        <w:rPr>
          <w:b/>
          <w:sz w:val="28"/>
          <w:szCs w:val="28"/>
          <w:lang w:val="uk-UA"/>
        </w:rPr>
        <w:t>«</w:t>
      </w:r>
      <w:r w:rsidR="003154E4" w:rsidRPr="00AC0D05">
        <w:rPr>
          <w:b/>
          <w:color w:val="333333"/>
          <w:sz w:val="28"/>
          <w:szCs w:val="28"/>
        </w:rPr>
        <w:t>КЛІНІЧНА ТА ПРОФІЛАКТИЧНА МЕДИЦИНА</w:t>
      </w:r>
      <w:r w:rsidRPr="00AC0D05">
        <w:rPr>
          <w:b/>
          <w:sz w:val="28"/>
          <w:szCs w:val="28"/>
          <w:lang w:val="uk-UA"/>
        </w:rPr>
        <w:t>»</w:t>
      </w:r>
    </w:p>
    <w:p w14:paraId="05F2CCA6" w14:textId="77777777" w:rsidR="003154E4" w:rsidRPr="00AC0D05" w:rsidRDefault="003154E4" w:rsidP="00640C25">
      <w:pPr>
        <w:contextualSpacing/>
        <w:jc w:val="center"/>
        <w:rPr>
          <w:b/>
          <w:sz w:val="28"/>
          <w:szCs w:val="28"/>
          <w:lang w:val="uk-UA"/>
        </w:rPr>
      </w:pPr>
    </w:p>
    <w:p w14:paraId="4EA1C223" w14:textId="7744F489" w:rsidR="001E1DD6" w:rsidRPr="00AC0D05" w:rsidRDefault="003154E4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 w:rsidRPr="00AC0D05">
        <w:rPr>
          <w:rStyle w:val="ae"/>
          <w:color w:val="333333"/>
          <w:sz w:val="28"/>
          <w:szCs w:val="28"/>
        </w:rPr>
        <w:t>Журнал </w:t>
      </w:r>
      <w:r w:rsidRPr="00AC0D05">
        <w:rPr>
          <w:b/>
          <w:color w:val="333333"/>
          <w:sz w:val="28"/>
          <w:szCs w:val="28"/>
        </w:rPr>
        <w:t xml:space="preserve">«КЛІНІЧНА ТА ПРОФІЛАКТИЧНА МЕДИЦИНА» </w:t>
      </w:r>
      <w:r w:rsidRPr="00AC0D05">
        <w:rPr>
          <w:rStyle w:val="ae"/>
          <w:color w:val="333333"/>
          <w:sz w:val="28"/>
          <w:szCs w:val="28"/>
        </w:rPr>
        <w:t>включено до Переліку наукових фахових видань України з медичних наук</w:t>
      </w:r>
      <w:r w:rsidR="0055549E" w:rsidRPr="00AC0D05">
        <w:rPr>
          <w:rStyle w:val="ae"/>
          <w:color w:val="333333"/>
          <w:sz w:val="28"/>
          <w:szCs w:val="28"/>
        </w:rPr>
        <w:t xml:space="preserve"> </w:t>
      </w:r>
      <w:r w:rsidR="0055549E" w:rsidRPr="00AC0D05">
        <w:rPr>
          <w:rStyle w:val="ae"/>
          <w:b w:val="0"/>
          <w:color w:val="333333"/>
          <w:sz w:val="28"/>
          <w:szCs w:val="28"/>
          <w:u w:val="single"/>
        </w:rPr>
        <w:t>(категорія</w:t>
      </w:r>
      <w:r w:rsidR="0055549E" w:rsidRPr="00AC0D05">
        <w:rPr>
          <w:rStyle w:val="ae"/>
          <w:color w:val="333333"/>
          <w:sz w:val="28"/>
          <w:szCs w:val="28"/>
          <w:u w:val="single"/>
        </w:rPr>
        <w:t xml:space="preserve"> «</w:t>
      </w:r>
      <w:r w:rsidR="004C4604" w:rsidRPr="00AC0D05">
        <w:rPr>
          <w:rStyle w:val="ae"/>
          <w:color w:val="333333"/>
          <w:sz w:val="28"/>
          <w:szCs w:val="28"/>
          <w:u w:val="single"/>
        </w:rPr>
        <w:t>А</w:t>
      </w:r>
      <w:r w:rsidR="0055549E" w:rsidRPr="00AC0D05">
        <w:rPr>
          <w:rStyle w:val="ae"/>
          <w:color w:val="333333"/>
          <w:sz w:val="28"/>
          <w:szCs w:val="28"/>
          <w:u w:val="single"/>
        </w:rPr>
        <w:t>»)</w:t>
      </w:r>
      <w:r w:rsidRPr="00AC0D05">
        <w:rPr>
          <w:rStyle w:val="ae"/>
          <w:color w:val="333333"/>
          <w:sz w:val="28"/>
          <w:szCs w:val="28"/>
        </w:rPr>
        <w:t>:</w:t>
      </w:r>
      <w:r w:rsidRPr="00AC0D05">
        <w:rPr>
          <w:color w:val="333333"/>
          <w:sz w:val="28"/>
          <w:szCs w:val="28"/>
        </w:rPr>
        <w:t xml:space="preserve"> Додаток  6  до наказу Міністерства освіти і науки України </w:t>
      </w:r>
      <w:r w:rsidR="004C4604" w:rsidRPr="00AC0D05">
        <w:rPr>
          <w:color w:val="333333"/>
          <w:sz w:val="28"/>
          <w:szCs w:val="28"/>
        </w:rPr>
        <w:t>від 10.12.2024, № 1721</w:t>
      </w:r>
      <w:r w:rsidR="006B7A07" w:rsidRPr="00AC0D05">
        <w:rPr>
          <w:color w:val="333333"/>
          <w:sz w:val="28"/>
          <w:szCs w:val="28"/>
        </w:rPr>
        <w:t>.</w:t>
      </w:r>
    </w:p>
    <w:p w14:paraId="6EF2FB0B" w14:textId="77777777" w:rsidR="00D541C1" w:rsidRPr="00AC0D05" w:rsidRDefault="00BE7A40" w:rsidP="00BE7A40">
      <w:pPr>
        <w:pStyle w:val="ac"/>
        <w:shd w:val="clear" w:color="auto" w:fill="FFFFFF"/>
        <w:spacing w:before="120"/>
        <w:ind w:firstLine="720"/>
        <w:jc w:val="both"/>
        <w:rPr>
          <w:color w:val="333333"/>
          <w:sz w:val="28"/>
          <w:szCs w:val="28"/>
        </w:rPr>
      </w:pPr>
      <w:r w:rsidRPr="00AC0D05">
        <w:rPr>
          <w:color w:val="333333"/>
          <w:sz w:val="28"/>
          <w:szCs w:val="28"/>
        </w:rPr>
        <w:t xml:space="preserve">Журнал здійснює публікації </w:t>
      </w:r>
      <w:r w:rsidR="00D541C1" w:rsidRPr="00AC0D05">
        <w:rPr>
          <w:color w:val="333333"/>
          <w:sz w:val="28"/>
          <w:szCs w:val="28"/>
        </w:rPr>
        <w:t>за такими спеціальностями:</w:t>
      </w:r>
    </w:p>
    <w:p w14:paraId="2731BE48" w14:textId="5F4CC87C" w:rsidR="00F237B6" w:rsidRPr="00AC0D05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 w:rsidRPr="00AC0D05">
        <w:rPr>
          <w:sz w:val="28"/>
          <w:szCs w:val="28"/>
          <w:lang w:val="ru-RU"/>
        </w:rPr>
        <w:t xml:space="preserve">- </w:t>
      </w:r>
      <w:r w:rsidRPr="00AC0D05">
        <w:rPr>
          <w:sz w:val="28"/>
          <w:szCs w:val="28"/>
        </w:rPr>
        <w:t>I2</w:t>
      </w:r>
      <w:r w:rsidRPr="00AC0D05">
        <w:rPr>
          <w:sz w:val="28"/>
          <w:szCs w:val="28"/>
          <w:lang w:val="ru-RU"/>
        </w:rPr>
        <w:t xml:space="preserve"> </w:t>
      </w:r>
      <w:r w:rsidR="009059DD" w:rsidRPr="00AC0D05">
        <w:rPr>
          <w:sz w:val="28"/>
          <w:szCs w:val="28"/>
          <w:lang w:val="ru-RU"/>
        </w:rPr>
        <w:t>«</w:t>
      </w:r>
      <w:r w:rsidRPr="00AC0D05">
        <w:rPr>
          <w:sz w:val="28"/>
          <w:szCs w:val="28"/>
        </w:rPr>
        <w:t>Медицина</w:t>
      </w:r>
      <w:r w:rsidR="009059DD" w:rsidRPr="00AC0D05">
        <w:rPr>
          <w:sz w:val="28"/>
          <w:szCs w:val="28"/>
          <w:lang w:val="ru-RU"/>
        </w:rPr>
        <w:t>»</w:t>
      </w:r>
      <w:r w:rsidRPr="00AC0D05">
        <w:rPr>
          <w:sz w:val="28"/>
          <w:szCs w:val="28"/>
        </w:rPr>
        <w:t>;</w:t>
      </w:r>
    </w:p>
    <w:p w14:paraId="35432247" w14:textId="77777777" w:rsidR="00F237B6" w:rsidRPr="00AC0D05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3A5D9996" w14:textId="64C2FA5E" w:rsidR="00F237B6" w:rsidRPr="00AC0D05" w:rsidRDefault="00F237B6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AC0D05">
        <w:rPr>
          <w:sz w:val="28"/>
          <w:szCs w:val="28"/>
          <w:lang w:val="ru-RU"/>
        </w:rPr>
        <w:t xml:space="preserve">- </w:t>
      </w:r>
      <w:r w:rsidR="00C17488" w:rsidRPr="00AC0D05">
        <w:rPr>
          <w:sz w:val="28"/>
          <w:szCs w:val="28"/>
          <w:lang w:val="ru-RU"/>
        </w:rPr>
        <w:t>І6</w:t>
      </w:r>
      <w:r w:rsidR="009059DD" w:rsidRPr="00AC0D05">
        <w:rPr>
          <w:sz w:val="28"/>
          <w:szCs w:val="28"/>
          <w:lang w:val="ru-RU"/>
        </w:rPr>
        <w:t xml:space="preserve"> «</w:t>
      </w:r>
      <w:r w:rsidR="00C17488" w:rsidRPr="00AC0D05">
        <w:rPr>
          <w:color w:val="333333"/>
          <w:sz w:val="28"/>
          <w:szCs w:val="28"/>
        </w:rPr>
        <w:t>Технології медичної діагностики та лікування»;</w:t>
      </w:r>
    </w:p>
    <w:p w14:paraId="0A20BA01" w14:textId="77777777" w:rsidR="00C17488" w:rsidRPr="00AC0D05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</w:p>
    <w:p w14:paraId="3987EEFC" w14:textId="0D60AF13" w:rsidR="00C17488" w:rsidRPr="00AC0D05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AC0D05">
        <w:rPr>
          <w:sz w:val="28"/>
          <w:szCs w:val="28"/>
        </w:rPr>
        <w:t xml:space="preserve">- </w:t>
      </w:r>
      <w:r w:rsidRPr="00AC0D05">
        <w:rPr>
          <w:color w:val="333333"/>
          <w:sz w:val="28"/>
          <w:szCs w:val="28"/>
        </w:rPr>
        <w:t>І7 «Терапія та реабілітація»;</w:t>
      </w:r>
    </w:p>
    <w:p w14:paraId="76C778FD" w14:textId="77777777" w:rsidR="00C17488" w:rsidRPr="00AC0D05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</w:p>
    <w:p w14:paraId="03A2CA9A" w14:textId="3B93C951" w:rsidR="00C17488" w:rsidRPr="00AC0D05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color w:val="333333"/>
          <w:sz w:val="28"/>
          <w:szCs w:val="28"/>
        </w:rPr>
      </w:pPr>
      <w:r w:rsidRPr="00AC0D05">
        <w:rPr>
          <w:sz w:val="28"/>
          <w:szCs w:val="28"/>
        </w:rPr>
        <w:t xml:space="preserve">- </w:t>
      </w:r>
      <w:r w:rsidRPr="00AC0D05">
        <w:rPr>
          <w:color w:val="333333"/>
          <w:sz w:val="28"/>
          <w:szCs w:val="28"/>
        </w:rPr>
        <w:t>І3 «Педіатрія»;</w:t>
      </w:r>
    </w:p>
    <w:p w14:paraId="18259402" w14:textId="77777777" w:rsidR="00C17488" w:rsidRPr="00AC0D05" w:rsidRDefault="00C17488" w:rsidP="00F237B6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49ACF93D" w14:textId="736BCADB" w:rsidR="00C17488" w:rsidRPr="00AC0D05" w:rsidRDefault="00F237B6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 w:rsidRPr="00AC0D05">
        <w:rPr>
          <w:sz w:val="28"/>
          <w:szCs w:val="28"/>
        </w:rPr>
        <w:t>- I9 «Громадське здоров’я»</w:t>
      </w:r>
      <w:r w:rsidR="00C17488" w:rsidRPr="00AC0D05">
        <w:rPr>
          <w:sz w:val="28"/>
          <w:szCs w:val="28"/>
        </w:rPr>
        <w:t>.</w:t>
      </w:r>
    </w:p>
    <w:p w14:paraId="08CD1F67" w14:textId="77777777" w:rsidR="00C17488" w:rsidRPr="00AC0D05" w:rsidRDefault="00C17488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18F1300F" w14:textId="77777777" w:rsidR="00C17488" w:rsidRPr="00AC0D05" w:rsidRDefault="00C17488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0929901F" w14:textId="403A558F" w:rsidR="003154E4" w:rsidRPr="00AC0D05" w:rsidRDefault="003154E4" w:rsidP="00C17488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</w:rPr>
      </w:pPr>
      <w:r w:rsidRPr="00AC0D05">
        <w:rPr>
          <w:color w:val="333333"/>
          <w:sz w:val="28"/>
          <w:szCs w:val="28"/>
        </w:rPr>
        <w:t>Журнал внесено до загальнодержавної бази даних «Україніка наукова», «Національна бібліотека України імені В. І. Вернадського»</w:t>
      </w:r>
      <w:r w:rsidR="006B7A07" w:rsidRPr="00AC0D05">
        <w:rPr>
          <w:color w:val="333333"/>
          <w:sz w:val="28"/>
          <w:szCs w:val="28"/>
        </w:rPr>
        <w:t>.</w:t>
      </w:r>
    </w:p>
    <w:p w14:paraId="1FAED4DF" w14:textId="77777777" w:rsidR="00C17488" w:rsidRPr="00AC0D05" w:rsidRDefault="00C17488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rStyle w:val="fontstyle01"/>
        </w:rPr>
      </w:pPr>
    </w:p>
    <w:p w14:paraId="4A9B272E" w14:textId="77CD7282" w:rsidR="00E3565D" w:rsidRPr="00AC0D05" w:rsidRDefault="00E3565D" w:rsidP="001E1DD6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 w:rsidRPr="00AC0D05">
        <w:rPr>
          <w:rStyle w:val="fontstyle01"/>
        </w:rPr>
        <w:t>Індексується у міжнародній наукометричній базі SCOPUS (з 06.07.2023 року).</w:t>
      </w:r>
    </w:p>
    <w:p w14:paraId="75D73C25" w14:textId="77777777" w:rsidR="00C17488" w:rsidRPr="00AC0D05" w:rsidRDefault="00C17488" w:rsidP="00CA59BD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</w:p>
    <w:p w14:paraId="1A8AAC30" w14:textId="11293B5E" w:rsidR="003154E4" w:rsidRPr="00AC0D05" w:rsidRDefault="003154E4" w:rsidP="00CA59BD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color w:val="333333"/>
          <w:sz w:val="28"/>
          <w:szCs w:val="28"/>
        </w:rPr>
      </w:pPr>
      <w:r w:rsidRPr="00AC0D05">
        <w:rPr>
          <w:color w:val="333333"/>
          <w:sz w:val="28"/>
          <w:szCs w:val="28"/>
        </w:rPr>
        <w:t>Статті</w:t>
      </w:r>
      <w:r w:rsidR="00CA59BD" w:rsidRPr="00AC0D05">
        <w:rPr>
          <w:color w:val="333333"/>
          <w:sz w:val="28"/>
          <w:szCs w:val="28"/>
        </w:rPr>
        <w:t xml:space="preserve">, </w:t>
      </w:r>
      <w:r w:rsidRPr="00AC0D05">
        <w:rPr>
          <w:color w:val="333333"/>
          <w:sz w:val="28"/>
          <w:szCs w:val="28"/>
        </w:rPr>
        <w:t>опубліковані в журналі</w:t>
      </w:r>
      <w:r w:rsidR="00CA59BD" w:rsidRPr="00AC0D05">
        <w:rPr>
          <w:color w:val="333333"/>
          <w:sz w:val="28"/>
          <w:szCs w:val="28"/>
        </w:rPr>
        <w:t>,</w:t>
      </w:r>
      <w:r w:rsidRPr="00AC0D05">
        <w:rPr>
          <w:color w:val="333333"/>
          <w:sz w:val="28"/>
          <w:szCs w:val="28"/>
        </w:rPr>
        <w:t xml:space="preserve"> отримують DOI </w:t>
      </w:r>
      <w:r w:rsidR="00CA59BD" w:rsidRPr="00AC0D05">
        <w:rPr>
          <w:color w:val="333333"/>
          <w:sz w:val="28"/>
          <w:szCs w:val="28"/>
        </w:rPr>
        <w:t xml:space="preserve">– </w:t>
      </w:r>
      <w:r w:rsidRPr="00AC0D05">
        <w:rPr>
          <w:color w:val="333333"/>
          <w:sz w:val="28"/>
          <w:szCs w:val="28"/>
        </w:rPr>
        <w:t>ідентифікатор цифрового об’єкта системи бібліографічних посилань CrossRef.</w:t>
      </w:r>
    </w:p>
    <w:p w14:paraId="54FC6662" w14:textId="77777777" w:rsidR="006B7A07" w:rsidRPr="00AC0D05" w:rsidRDefault="006B7A07" w:rsidP="006B7A07">
      <w:pPr>
        <w:shd w:val="clear" w:color="auto" w:fill="FFFFFF"/>
        <w:jc w:val="center"/>
        <w:rPr>
          <w:b/>
          <w:color w:val="333333"/>
          <w:sz w:val="28"/>
          <w:szCs w:val="28"/>
          <w:lang w:val="uk-UA" w:eastAsia="uk-UA"/>
        </w:rPr>
      </w:pPr>
    </w:p>
    <w:p w14:paraId="71F0993C" w14:textId="1990A1E3" w:rsidR="00327193" w:rsidRPr="00AC0D05" w:rsidRDefault="003154E4" w:rsidP="0032719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  <w:r w:rsidRPr="00AC0D05">
        <w:rPr>
          <w:b/>
          <w:color w:val="333333"/>
          <w:sz w:val="28"/>
          <w:szCs w:val="28"/>
          <w:lang w:eastAsia="uk-UA"/>
        </w:rPr>
        <w:t xml:space="preserve">ВИМОГИ ДО </w:t>
      </w:r>
      <w:r w:rsidR="001E1DD6" w:rsidRPr="00AC0D05">
        <w:rPr>
          <w:b/>
          <w:color w:val="333333"/>
          <w:sz w:val="28"/>
          <w:szCs w:val="28"/>
          <w:lang w:val="uk-UA" w:eastAsia="uk-UA"/>
        </w:rPr>
        <w:t xml:space="preserve">ОФОРМЛЕННЯ </w:t>
      </w:r>
      <w:r w:rsidRPr="00AC0D05">
        <w:rPr>
          <w:b/>
          <w:color w:val="333333"/>
          <w:sz w:val="28"/>
          <w:szCs w:val="28"/>
          <w:lang w:eastAsia="uk-UA"/>
        </w:rPr>
        <w:t>СТАТЕЙ</w:t>
      </w:r>
      <w:r w:rsidR="001E1DD6" w:rsidRPr="00AC0D05">
        <w:rPr>
          <w:b/>
          <w:color w:val="333333"/>
          <w:sz w:val="28"/>
          <w:szCs w:val="28"/>
          <w:lang w:val="uk-UA" w:eastAsia="uk-UA"/>
        </w:rPr>
        <w:t xml:space="preserve"> – </w:t>
      </w:r>
      <w:r w:rsidR="001E1DD6" w:rsidRPr="00AC0D05">
        <w:rPr>
          <w:color w:val="333333"/>
          <w:sz w:val="28"/>
          <w:szCs w:val="28"/>
          <w:lang w:val="uk-UA" w:eastAsia="uk-UA"/>
        </w:rPr>
        <w:t xml:space="preserve">доступні за посиланням: </w:t>
      </w:r>
      <w:hyperlink r:id="rId19" w:history="1">
        <w:r w:rsidR="00F9417B" w:rsidRPr="00AC0D05">
          <w:rPr>
            <w:rStyle w:val="a6"/>
            <w:sz w:val="28"/>
            <w:szCs w:val="28"/>
            <w:lang w:val="uk-UA" w:eastAsia="uk-UA"/>
          </w:rPr>
          <w:t>http://cp-medical.com/index.php/journal/about/submissions</w:t>
        </w:r>
      </w:hyperlink>
    </w:p>
    <w:p w14:paraId="601E6DD0" w14:textId="77777777" w:rsidR="00F9417B" w:rsidRPr="00AC0D05" w:rsidRDefault="00F9417B" w:rsidP="00327193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val="uk-UA" w:eastAsia="uk-UA"/>
        </w:rPr>
      </w:pPr>
    </w:p>
    <w:p w14:paraId="4EF548BC" w14:textId="6A60A78A" w:rsidR="00836CC3" w:rsidRPr="00AC0D05" w:rsidRDefault="00836CC3" w:rsidP="00F9417B">
      <w:pPr>
        <w:shd w:val="clear" w:color="auto" w:fill="FFFFFF"/>
        <w:spacing w:before="100" w:beforeAutospacing="1" w:after="100" w:afterAutospacing="1"/>
        <w:jc w:val="both"/>
        <w:rPr>
          <w:rStyle w:val="TrebuchetMS"/>
          <w:rFonts w:ascii="Times New Roman" w:hAnsi="Times New Roman"/>
          <w:b w:val="0"/>
          <w:i w:val="0"/>
          <w:color w:val="000000" w:themeColor="text1"/>
          <w:sz w:val="28"/>
          <w:szCs w:val="28"/>
          <w:shd w:val="clear" w:color="auto" w:fill="auto"/>
          <w:lang w:val="uk-UA" w:eastAsia="ru-RU"/>
        </w:rPr>
      </w:pPr>
      <w:r w:rsidRPr="00AC0D05">
        <w:rPr>
          <w:color w:val="333333"/>
          <w:sz w:val="28"/>
          <w:szCs w:val="28"/>
          <w:lang w:val="uk-UA" w:eastAsia="uk-UA"/>
        </w:rPr>
        <w:tab/>
      </w:r>
      <w:r w:rsidR="001E1DD6" w:rsidRPr="00AC0D05">
        <w:rPr>
          <w:color w:val="000000" w:themeColor="text1"/>
          <w:sz w:val="28"/>
          <w:szCs w:val="28"/>
          <w:lang w:val="uk-UA"/>
        </w:rPr>
        <w:t xml:space="preserve">Статті для публікації в журналі </w:t>
      </w:r>
      <w:r w:rsidR="001E1DD6" w:rsidRPr="00AC0D05">
        <w:rPr>
          <w:b/>
          <w:color w:val="000000" w:themeColor="text1"/>
          <w:sz w:val="28"/>
          <w:szCs w:val="28"/>
          <w:lang w:val="uk-UA"/>
        </w:rPr>
        <w:t>«Клінічна та профілактична медицина»</w:t>
      </w:r>
      <w:r w:rsidR="001E1DD6" w:rsidRPr="00AC0D05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1E1DD6" w:rsidRPr="00AC0D05">
        <w:rPr>
          <w:color w:val="000000" w:themeColor="text1"/>
          <w:sz w:val="28"/>
          <w:szCs w:val="28"/>
          <w:lang w:val="uk-UA"/>
        </w:rPr>
        <w:t xml:space="preserve">надсилати на електронну адресу </w:t>
      </w:r>
      <w:r w:rsidR="001E1DD6" w:rsidRPr="00AC0D05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="001E1DD6" w:rsidRPr="00AC0D05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="00327193" w:rsidRPr="00AC0D05">
        <w:rPr>
          <w:b/>
          <w:color w:val="000000" w:themeColor="text1"/>
          <w:sz w:val="28"/>
          <w:szCs w:val="28"/>
          <w:lang w:val="uk-UA"/>
        </w:rPr>
        <w:t>Стаття КПМ</w:t>
      </w:r>
      <w:r w:rsidR="001E1DD6" w:rsidRPr="00AC0D05">
        <w:rPr>
          <w:color w:val="000000" w:themeColor="text1"/>
          <w:sz w:val="28"/>
          <w:szCs w:val="28"/>
          <w:lang w:val="uk-UA"/>
        </w:rPr>
        <w:t>»</w:t>
      </w:r>
      <w:r w:rsidRPr="00AC0D05">
        <w:rPr>
          <w:color w:val="000000" w:themeColor="text1"/>
          <w:sz w:val="28"/>
          <w:szCs w:val="28"/>
          <w:lang w:val="uk-UA"/>
        </w:rPr>
        <w:t xml:space="preserve">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у вигляді прикріпленого файлу </w:t>
      </w:r>
      <w:r w:rsidRPr="00AC0D05">
        <w:rPr>
          <w:rStyle w:val="TrebuchetMS"/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(стаття, оформлена згідно з вимогами журналу)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 xml:space="preserve">. </w:t>
      </w:r>
      <w:r w:rsidR="00CA63A7" w:rsidRPr="00AC0D05">
        <w:rPr>
          <w:iCs/>
          <w:sz w:val="28"/>
          <w:szCs w:val="28"/>
          <w:u w:val="single"/>
          <w:lang w:val="uk-UA"/>
        </w:rPr>
        <w:t xml:space="preserve">Статті приймаються на постійній основі і публікуються за чергою.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color w:val="000000" w:themeColor="text1"/>
          <w:sz w:val="28"/>
          <w:szCs w:val="28"/>
          <w:lang w:val="uk-UA"/>
        </w:rPr>
        <w:t>Також необхідно заповнити анкету учасника (див. вище).</w:t>
      </w:r>
    </w:p>
    <w:p w14:paraId="39D85B31" w14:textId="77777777" w:rsidR="000D3B32" w:rsidRPr="00AC0D05" w:rsidRDefault="000D3B32">
      <w:pPr>
        <w:autoSpaceDE/>
        <w:autoSpaceDN/>
        <w:rPr>
          <w:color w:val="333333"/>
          <w:sz w:val="28"/>
          <w:szCs w:val="28"/>
          <w:lang w:val="uk-UA" w:eastAsia="uk-UA"/>
        </w:rPr>
      </w:pPr>
      <w:r w:rsidRPr="00AC0D05">
        <w:rPr>
          <w:color w:val="333333"/>
          <w:sz w:val="28"/>
          <w:szCs w:val="28"/>
          <w:lang w:val="uk-UA" w:eastAsia="uk-UA"/>
        </w:rPr>
        <w:br w:type="page"/>
      </w:r>
    </w:p>
    <w:p w14:paraId="3C2F2CDC" w14:textId="6CFDC289" w:rsidR="000D3B32" w:rsidRPr="00AC0D05" w:rsidRDefault="007808A6" w:rsidP="007808A6">
      <w:pPr>
        <w:autoSpaceDE/>
        <w:autoSpaceDN/>
        <w:jc w:val="right"/>
        <w:rPr>
          <w:color w:val="333333"/>
          <w:sz w:val="28"/>
          <w:szCs w:val="28"/>
          <w:lang w:val="uk-UA" w:eastAsia="uk-UA"/>
        </w:rPr>
      </w:pPr>
      <w:r w:rsidRPr="00AC0D05">
        <w:rPr>
          <w:b/>
          <w:sz w:val="28"/>
          <w:szCs w:val="28"/>
          <w:lang w:val="uk-UA"/>
        </w:rPr>
        <w:lastRenderedPageBreak/>
        <w:t xml:space="preserve">Додаток </w:t>
      </w:r>
      <w:r w:rsidR="005525D3" w:rsidRPr="00AC0D05">
        <w:rPr>
          <w:b/>
          <w:sz w:val="28"/>
          <w:szCs w:val="28"/>
          <w:lang w:val="uk-UA"/>
        </w:rPr>
        <w:t>3</w:t>
      </w:r>
    </w:p>
    <w:p w14:paraId="78D8C764" w14:textId="77777777" w:rsidR="003154E4" w:rsidRPr="00AC0D05" w:rsidRDefault="003154E4" w:rsidP="006B7A07">
      <w:pPr>
        <w:shd w:val="clear" w:color="auto" w:fill="FFFFFF"/>
        <w:jc w:val="both"/>
        <w:rPr>
          <w:color w:val="333333"/>
          <w:sz w:val="28"/>
          <w:szCs w:val="28"/>
          <w:lang w:val="uk-UA" w:eastAsia="uk-UA"/>
        </w:rPr>
      </w:pPr>
    </w:p>
    <w:p w14:paraId="2F662E81" w14:textId="77777777" w:rsidR="0014328F" w:rsidRPr="00AC0D05" w:rsidRDefault="003154E4" w:rsidP="003154E4">
      <w:pPr>
        <w:jc w:val="center"/>
        <w:rPr>
          <w:b/>
          <w:color w:val="333333"/>
          <w:sz w:val="28"/>
          <w:szCs w:val="28"/>
          <w:lang w:val="uk-UA" w:eastAsia="uk-UA"/>
        </w:rPr>
      </w:pPr>
      <w:r w:rsidRPr="00AC0D05">
        <w:rPr>
          <w:b/>
          <w:color w:val="333333"/>
          <w:sz w:val="28"/>
          <w:szCs w:val="28"/>
          <w:lang w:val="uk-UA" w:eastAsia="uk-UA"/>
        </w:rPr>
        <w:t>ПРАВИЛА ОФ</w:t>
      </w:r>
      <w:r w:rsidR="0014328F" w:rsidRPr="00AC0D05">
        <w:rPr>
          <w:b/>
          <w:color w:val="333333"/>
          <w:sz w:val="28"/>
          <w:szCs w:val="28"/>
          <w:lang w:val="uk-UA" w:eastAsia="uk-UA"/>
        </w:rPr>
        <w:t>ОРМЛЕННЯ ТЕЗ ДОПОВІДЕЙ У ЖУРНАЛІ</w:t>
      </w:r>
    </w:p>
    <w:p w14:paraId="7E12E958" w14:textId="77777777" w:rsidR="003154E4" w:rsidRPr="00AC0D05" w:rsidRDefault="003154E4" w:rsidP="003154E4">
      <w:pPr>
        <w:jc w:val="center"/>
        <w:rPr>
          <w:b/>
          <w:bCs/>
          <w:i/>
          <w:sz w:val="28"/>
          <w:szCs w:val="28"/>
          <w:lang w:val="uk-UA"/>
        </w:rPr>
      </w:pPr>
      <w:r w:rsidRPr="00AC0D05">
        <w:rPr>
          <w:b/>
          <w:color w:val="333333"/>
          <w:sz w:val="28"/>
          <w:szCs w:val="28"/>
          <w:lang w:val="uk-UA" w:eastAsia="uk-UA"/>
        </w:rPr>
        <w:t>«КЛІНІЧНА ТА ПРОФІЛАКТИЧНА МЕДИЦИНА»</w:t>
      </w:r>
    </w:p>
    <w:p w14:paraId="368ED70C" w14:textId="77777777" w:rsidR="00A05379" w:rsidRPr="00AC0D05" w:rsidRDefault="00A05379" w:rsidP="0014328F">
      <w:pPr>
        <w:ind w:firstLine="619"/>
        <w:jc w:val="both"/>
        <w:rPr>
          <w:bCs/>
          <w:sz w:val="28"/>
          <w:szCs w:val="28"/>
          <w:lang w:val="uk-UA"/>
        </w:rPr>
      </w:pPr>
    </w:p>
    <w:p w14:paraId="20DCA76D" w14:textId="0990824D" w:rsidR="0014328F" w:rsidRPr="00AC0D05" w:rsidRDefault="0014328F" w:rsidP="0014328F">
      <w:pPr>
        <w:ind w:firstLine="619"/>
        <w:jc w:val="both"/>
        <w:rPr>
          <w:bCs/>
          <w:sz w:val="28"/>
          <w:szCs w:val="28"/>
          <w:lang w:val="uk-UA"/>
        </w:rPr>
      </w:pPr>
      <w:r w:rsidRPr="00AC0D05">
        <w:rPr>
          <w:bCs/>
          <w:sz w:val="28"/>
          <w:szCs w:val="28"/>
          <w:lang w:val="uk-UA"/>
        </w:rPr>
        <w:t xml:space="preserve">Тези доповідей повинні відповідати тематиці конференції. Мови: українська, англійська. Тези друкуються через 1 інтервал, шрифтом </w:t>
      </w:r>
      <w:r w:rsidRPr="00AC0D05">
        <w:rPr>
          <w:bCs/>
          <w:sz w:val="28"/>
          <w:szCs w:val="28"/>
          <w:lang w:val="en-US"/>
        </w:rPr>
        <w:t>Times</w:t>
      </w:r>
      <w:r w:rsidRPr="00AC0D05">
        <w:rPr>
          <w:bCs/>
          <w:sz w:val="28"/>
          <w:szCs w:val="28"/>
          <w:lang w:val="uk-UA"/>
        </w:rPr>
        <w:t xml:space="preserve"> </w:t>
      </w:r>
      <w:r w:rsidRPr="00AC0D05">
        <w:rPr>
          <w:bCs/>
          <w:sz w:val="28"/>
          <w:szCs w:val="28"/>
          <w:lang w:val="en-US"/>
        </w:rPr>
        <w:t>New</w:t>
      </w:r>
      <w:r w:rsidRPr="00AC0D05">
        <w:rPr>
          <w:bCs/>
          <w:sz w:val="28"/>
          <w:szCs w:val="28"/>
          <w:lang w:val="uk-UA"/>
        </w:rPr>
        <w:t xml:space="preserve"> </w:t>
      </w:r>
      <w:r w:rsidRPr="00AC0D05">
        <w:rPr>
          <w:bCs/>
          <w:sz w:val="28"/>
          <w:szCs w:val="28"/>
          <w:lang w:val="en-US"/>
        </w:rPr>
        <w:t>Roman</w:t>
      </w:r>
      <w:r w:rsidRPr="00AC0D05">
        <w:rPr>
          <w:bCs/>
          <w:sz w:val="28"/>
          <w:szCs w:val="28"/>
          <w:lang w:val="uk-UA"/>
        </w:rPr>
        <w:t xml:space="preserve">, 12. Текст тез </w:t>
      </w:r>
      <w:r w:rsidR="00B6656D" w:rsidRPr="00AC0D05">
        <w:rPr>
          <w:b/>
          <w:bCs/>
          <w:sz w:val="28"/>
          <w:szCs w:val="28"/>
          <w:u w:val="single"/>
          <w:lang w:val="uk-UA"/>
        </w:rPr>
        <w:t>НЕ ПОВИНЕН</w:t>
      </w:r>
      <w:r w:rsidRPr="00AC0D05">
        <w:rPr>
          <w:b/>
          <w:bCs/>
          <w:sz w:val="28"/>
          <w:szCs w:val="28"/>
          <w:u w:val="single"/>
          <w:lang w:val="uk-UA"/>
        </w:rPr>
        <w:t xml:space="preserve"> містити рисунків, таблиць, формул та посилань на літературу.</w:t>
      </w:r>
      <w:r w:rsidRPr="00AC0D05">
        <w:rPr>
          <w:bCs/>
          <w:sz w:val="28"/>
          <w:szCs w:val="28"/>
          <w:lang w:val="uk-UA"/>
        </w:rPr>
        <w:t xml:space="preserve"> Текст тез доповідей </w:t>
      </w:r>
      <w:r w:rsidRPr="00AC0D05">
        <w:rPr>
          <w:b/>
          <w:bCs/>
          <w:sz w:val="28"/>
          <w:szCs w:val="28"/>
          <w:u w:val="single"/>
          <w:lang w:val="uk-UA"/>
        </w:rPr>
        <w:t>не повинен перевищувати 2500 знаків</w:t>
      </w:r>
      <w:r w:rsidRPr="00AC0D05">
        <w:rPr>
          <w:bCs/>
          <w:sz w:val="28"/>
          <w:szCs w:val="28"/>
          <w:lang w:val="uk-UA"/>
        </w:rPr>
        <w:t xml:space="preserve">, включаючи пробіли. Назва файлу має містити прізвище автора англійською мовою (наприклад: </w:t>
      </w:r>
      <w:r w:rsidRPr="00AC0D05">
        <w:rPr>
          <w:bCs/>
          <w:sz w:val="28"/>
          <w:szCs w:val="28"/>
          <w:lang w:val="en-US"/>
        </w:rPr>
        <w:t>Ivanenko</w:t>
      </w:r>
      <w:r w:rsidRPr="00AC0D05">
        <w:rPr>
          <w:bCs/>
          <w:sz w:val="28"/>
          <w:szCs w:val="28"/>
          <w:lang w:val="uk-UA"/>
        </w:rPr>
        <w:t>.</w:t>
      </w:r>
      <w:r w:rsidRPr="00AC0D05">
        <w:rPr>
          <w:bCs/>
          <w:sz w:val="28"/>
          <w:szCs w:val="28"/>
          <w:lang w:val="en-US"/>
        </w:rPr>
        <w:t>doc</w:t>
      </w:r>
      <w:r w:rsidRPr="00AC0D05">
        <w:rPr>
          <w:bCs/>
          <w:sz w:val="28"/>
          <w:szCs w:val="28"/>
          <w:lang w:val="uk-UA"/>
        </w:rPr>
        <w:t>).</w:t>
      </w:r>
    </w:p>
    <w:p w14:paraId="4C0FBFB0" w14:textId="77777777" w:rsidR="0014328F" w:rsidRPr="00AC0D05" w:rsidRDefault="0014328F" w:rsidP="0014328F">
      <w:pPr>
        <w:ind w:firstLine="619"/>
        <w:jc w:val="both"/>
        <w:rPr>
          <w:bCs/>
          <w:sz w:val="28"/>
          <w:szCs w:val="28"/>
          <w:lang w:val="uk-UA"/>
        </w:rPr>
      </w:pPr>
      <w:r w:rsidRPr="00AC0D05">
        <w:rPr>
          <w:bCs/>
          <w:sz w:val="28"/>
          <w:szCs w:val="28"/>
          <w:lang w:val="uk-UA"/>
        </w:rPr>
        <w:t xml:space="preserve">Структура оформлення тез доповідей: 1) повна назва роботи (великими літерами); 2) прізвища та ініціали автора/авторів; 3) </w:t>
      </w:r>
      <w:r w:rsidRPr="00AC0D05">
        <w:rPr>
          <w:color w:val="000000"/>
          <w:sz w:val="28"/>
          <w:szCs w:val="28"/>
          <w:lang w:val="uk-UA"/>
        </w:rPr>
        <w:t>повна назва установи, закладу (установ, закладів), місто, країна</w:t>
      </w:r>
      <w:r w:rsidRPr="00AC0D05">
        <w:rPr>
          <w:bCs/>
          <w:sz w:val="28"/>
          <w:szCs w:val="28"/>
          <w:lang w:val="uk-UA"/>
        </w:rPr>
        <w:t xml:space="preserve">; 4) мета дослідження; 5) матеріали і методи; 6) результати </w:t>
      </w:r>
      <w:r w:rsidR="0043057A" w:rsidRPr="00AC0D05">
        <w:rPr>
          <w:bCs/>
          <w:sz w:val="28"/>
          <w:szCs w:val="28"/>
          <w:lang w:val="uk-UA"/>
        </w:rPr>
        <w:t>дослідження та їх обговорення</w:t>
      </w:r>
      <w:r w:rsidRPr="00AC0D05">
        <w:rPr>
          <w:bCs/>
          <w:sz w:val="28"/>
          <w:szCs w:val="28"/>
          <w:lang w:val="uk-UA"/>
        </w:rPr>
        <w:t>; 7) висновки</w:t>
      </w:r>
      <w:r w:rsidR="00FB4210" w:rsidRPr="00AC0D05">
        <w:rPr>
          <w:bCs/>
          <w:sz w:val="28"/>
          <w:szCs w:val="28"/>
          <w:lang w:val="uk-UA"/>
        </w:rPr>
        <w:t>*.</w:t>
      </w:r>
    </w:p>
    <w:p w14:paraId="13399A88" w14:textId="77777777" w:rsidR="0014328F" w:rsidRPr="00AC0D05" w:rsidRDefault="0014328F" w:rsidP="004C4C49">
      <w:pPr>
        <w:ind w:firstLine="619"/>
        <w:jc w:val="both"/>
        <w:rPr>
          <w:color w:val="333333"/>
          <w:sz w:val="28"/>
          <w:szCs w:val="28"/>
          <w:lang w:val="uk-UA" w:eastAsia="uk-UA"/>
        </w:rPr>
      </w:pPr>
    </w:p>
    <w:p w14:paraId="23EA13D9" w14:textId="77777777" w:rsidR="004C4C49" w:rsidRPr="00AC0D05" w:rsidRDefault="004C4C49" w:rsidP="00FB4210">
      <w:pPr>
        <w:pStyle w:val="af"/>
        <w:ind w:right="-59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* Зразок</w:t>
      </w:r>
    </w:p>
    <w:p w14:paraId="66082766" w14:textId="77777777" w:rsidR="004C4C49" w:rsidRPr="00AC0D05" w:rsidRDefault="004C4C49" w:rsidP="004C4C49">
      <w:pPr>
        <w:pStyle w:val="af"/>
        <w:ind w:left="-284" w:right="-28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C5D67" w14:textId="77777777" w:rsidR="004C4C49" w:rsidRPr="00AC0D05" w:rsidRDefault="004C4C49" w:rsidP="004C4C49">
      <w:pPr>
        <w:pStyle w:val="af"/>
        <w:ind w:left="-284" w:right="-2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ВЕРТЕБРОПЛАСТИКА В ЛІКУВАННІ ТРАВМАТИЧНИХ УШКОДЖЕНЬ ХРЕБТА</w:t>
      </w:r>
    </w:p>
    <w:p w14:paraId="5DF82117" w14:textId="5A605E68" w:rsidR="004C4C49" w:rsidRPr="00AC0D05" w:rsidRDefault="004C4C49" w:rsidP="004C4C49">
      <w:pPr>
        <w:pStyle w:val="af"/>
        <w:ind w:left="-284" w:right="-2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0D05">
        <w:rPr>
          <w:rFonts w:ascii="Times New Roman" w:hAnsi="Times New Roman"/>
          <w:b/>
          <w:sz w:val="28"/>
          <w:szCs w:val="28"/>
          <w:lang w:val="uk-UA"/>
        </w:rPr>
        <w:t>Дейниченко Ю.К.</w:t>
      </w:r>
      <w:r w:rsidRPr="00AC0D05">
        <w:rPr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>1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, Середа Д.А.</w:t>
      </w:r>
      <w:r w:rsidR="00012EE1" w:rsidRPr="00AC0D0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1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, Нелепін С.М.</w:t>
      </w:r>
      <w:r w:rsidRPr="00AC0D05">
        <w:rPr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 xml:space="preserve"> 2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, Ларін А.В.</w:t>
      </w:r>
      <w:r w:rsidR="00012EE1" w:rsidRPr="00AC0D0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2</w:t>
      </w:r>
      <w:r w:rsidRPr="00AC0D05">
        <w:rPr>
          <w:rFonts w:ascii="Times New Roman" w:hAnsi="Times New Roman"/>
          <w:b/>
          <w:sz w:val="28"/>
          <w:szCs w:val="28"/>
          <w:lang w:val="uk-UA"/>
        </w:rPr>
        <w:t>, Козин М.В.</w:t>
      </w:r>
      <w:r w:rsidR="00012EE1" w:rsidRPr="00AC0D05">
        <w:rPr>
          <w:rFonts w:ascii="Times New Roman" w:hAnsi="Times New Roman"/>
          <w:b/>
          <w:sz w:val="28"/>
          <w:szCs w:val="28"/>
          <w:vertAlign w:val="superscript"/>
          <w:lang w:val="uk-UA"/>
        </w:rPr>
        <w:t>2</w:t>
      </w:r>
    </w:p>
    <w:p w14:paraId="131A660C" w14:textId="6CB84477" w:rsidR="004C4C49" w:rsidRPr="00AC0D05" w:rsidRDefault="004C4C49" w:rsidP="004C4C49">
      <w:pPr>
        <w:pStyle w:val="af"/>
        <w:ind w:left="-284" w:right="-286"/>
        <w:jc w:val="center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1</w:t>
      </w:r>
      <w:r w:rsidRPr="00AC0D0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AC0D05">
        <w:rPr>
          <w:rFonts w:ascii="Times New Roman" w:hAnsi="Times New Roman"/>
          <w:sz w:val="28"/>
          <w:szCs w:val="28"/>
          <w:lang w:val="uk-UA"/>
        </w:rPr>
        <w:t>Запорізький державний меди</w:t>
      </w:r>
      <w:r w:rsidR="00876031" w:rsidRPr="00AC0D05">
        <w:rPr>
          <w:rFonts w:ascii="Times New Roman" w:hAnsi="Times New Roman"/>
          <w:sz w:val="28"/>
          <w:szCs w:val="28"/>
          <w:lang w:val="uk-UA"/>
        </w:rPr>
        <w:t>ко-фармацевтичний</w:t>
      </w:r>
      <w:r w:rsidRPr="00AC0D05">
        <w:rPr>
          <w:rFonts w:ascii="Times New Roman" w:hAnsi="Times New Roman"/>
          <w:sz w:val="28"/>
          <w:szCs w:val="28"/>
          <w:lang w:val="uk-UA"/>
        </w:rPr>
        <w:t xml:space="preserve"> університет, м. Запоріжжя, Україна</w:t>
      </w:r>
    </w:p>
    <w:p w14:paraId="76C9830B" w14:textId="77777777" w:rsidR="004C4C49" w:rsidRPr="00AC0D05" w:rsidRDefault="004C4C49" w:rsidP="004C4C49">
      <w:pPr>
        <w:pStyle w:val="af"/>
        <w:ind w:left="-284" w:right="-286"/>
        <w:jc w:val="center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hAnsi="Times New Roman"/>
          <w:iCs/>
          <w:sz w:val="28"/>
          <w:szCs w:val="28"/>
          <w:vertAlign w:val="superscript"/>
          <w:lang w:val="uk-UA"/>
        </w:rPr>
        <w:t>2</w:t>
      </w:r>
      <w:r w:rsidRPr="00AC0D0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AC0D05">
        <w:rPr>
          <w:rFonts w:ascii="Times New Roman" w:hAnsi="Times New Roman"/>
          <w:sz w:val="28"/>
          <w:szCs w:val="28"/>
          <w:lang w:val="uk-UA"/>
        </w:rPr>
        <w:t>Міська клінічна лікарня екстреної та швидкої медичної допомоги, м. Запоріжжя, Україна</w:t>
      </w:r>
    </w:p>
    <w:p w14:paraId="2BB52F0A" w14:textId="77777777" w:rsidR="004C4C49" w:rsidRPr="00AC0D05" w:rsidRDefault="004C4C49" w:rsidP="004C4C49">
      <w:pPr>
        <w:pStyle w:val="af"/>
        <w:ind w:left="-851" w:right="-286"/>
        <w:rPr>
          <w:rFonts w:ascii="Times New Roman" w:hAnsi="Times New Roman"/>
          <w:sz w:val="28"/>
          <w:szCs w:val="28"/>
          <w:lang w:val="uk-UA"/>
        </w:rPr>
      </w:pPr>
      <w:r w:rsidRPr="00AC0D05">
        <w:rPr>
          <w:rFonts w:ascii="Times New Roman" w:eastAsia="Calibri" w:hAnsi="Times New Roman"/>
          <w:b/>
          <w:sz w:val="28"/>
          <w:szCs w:val="28"/>
          <w:lang w:val="uk-UA"/>
        </w:rPr>
        <w:t xml:space="preserve">               Мета</w:t>
      </w:r>
      <w:r w:rsidRPr="00AC0D05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AC0D05">
        <w:rPr>
          <w:rFonts w:ascii="Times New Roman" w:hAnsi="Times New Roman"/>
          <w:sz w:val="28"/>
          <w:szCs w:val="28"/>
          <w:lang w:val="uk-UA"/>
        </w:rPr>
        <w:t>Текст</w:t>
      </w:r>
    </w:p>
    <w:p w14:paraId="60DA57CA" w14:textId="77777777" w:rsidR="004C4C49" w:rsidRPr="00AC0D05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               Матеріали і методи</w:t>
      </w:r>
      <w:r w:rsidRPr="00AC0D05">
        <w:rPr>
          <w:sz w:val="28"/>
          <w:szCs w:val="28"/>
          <w:lang w:val="uk-UA"/>
        </w:rPr>
        <w:t>. Текст</w:t>
      </w:r>
    </w:p>
    <w:p w14:paraId="3366D353" w14:textId="77777777" w:rsidR="004C4C49" w:rsidRPr="00AC0D05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               Результати та обговорення</w:t>
      </w:r>
      <w:r w:rsidRPr="00AC0D05">
        <w:rPr>
          <w:sz w:val="28"/>
          <w:szCs w:val="28"/>
          <w:lang w:val="uk-UA"/>
        </w:rPr>
        <w:t>. Текст</w:t>
      </w:r>
    </w:p>
    <w:p w14:paraId="0AC5E30F" w14:textId="77777777" w:rsidR="004C4C49" w:rsidRPr="00AC0D05" w:rsidRDefault="004C4C49" w:rsidP="004C4C49">
      <w:pPr>
        <w:adjustRightInd w:val="0"/>
        <w:ind w:left="-851" w:right="-286"/>
        <w:rPr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 xml:space="preserve">               Висновки.</w:t>
      </w:r>
      <w:r w:rsidRPr="00AC0D05">
        <w:rPr>
          <w:sz w:val="28"/>
          <w:szCs w:val="28"/>
          <w:lang w:val="uk-UA"/>
        </w:rPr>
        <w:t xml:space="preserve"> Текст</w:t>
      </w:r>
    </w:p>
    <w:p w14:paraId="64A469FF" w14:textId="77777777" w:rsidR="003154E4" w:rsidRPr="00AC0D05" w:rsidRDefault="003154E4" w:rsidP="008C2A4A">
      <w:pPr>
        <w:contextualSpacing/>
        <w:rPr>
          <w:b/>
          <w:sz w:val="28"/>
          <w:szCs w:val="28"/>
          <w:lang w:val="uk-UA"/>
        </w:rPr>
      </w:pPr>
    </w:p>
    <w:p w14:paraId="16C16E41" w14:textId="77BC00E3" w:rsidR="005525D3" w:rsidRPr="00AC0D05" w:rsidRDefault="008C2A4A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AC0D05">
        <w:rPr>
          <w:color w:val="000000" w:themeColor="text1"/>
          <w:sz w:val="28"/>
          <w:szCs w:val="28"/>
          <w:lang w:val="uk-UA"/>
        </w:rPr>
        <w:t xml:space="preserve">Тези для публікації в журналі </w:t>
      </w:r>
      <w:r w:rsidRPr="00AC0D05">
        <w:rPr>
          <w:b/>
          <w:color w:val="000000" w:themeColor="text1"/>
          <w:sz w:val="28"/>
          <w:szCs w:val="28"/>
          <w:lang w:val="uk-UA"/>
        </w:rPr>
        <w:t>«Клінічна та профілактична медицина»</w:t>
      </w:r>
      <w:r w:rsidRPr="00AC0D05">
        <w:rPr>
          <w:rStyle w:val="TrebuchetMS"/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AC0D05">
        <w:rPr>
          <w:color w:val="000000" w:themeColor="text1"/>
          <w:sz w:val="28"/>
          <w:szCs w:val="28"/>
          <w:lang w:val="uk-UA"/>
        </w:rPr>
        <w:t xml:space="preserve">надсилати 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до </w:t>
      </w:r>
      <w:r w:rsidR="00BB1ADC" w:rsidRPr="00AC0D05">
        <w:rPr>
          <w:b/>
          <w:color w:val="000000" w:themeColor="text1"/>
          <w:sz w:val="28"/>
          <w:szCs w:val="28"/>
          <w:u w:val="single"/>
        </w:rPr>
        <w:t>22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051A5A" w:rsidRPr="00AC0D05">
        <w:rPr>
          <w:b/>
          <w:color w:val="000000" w:themeColor="text1"/>
          <w:sz w:val="28"/>
          <w:szCs w:val="28"/>
          <w:u w:val="single"/>
          <w:lang w:val="uk-UA"/>
        </w:rPr>
        <w:t>травня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202</w:t>
      </w:r>
      <w:r w:rsidR="00365200">
        <w:rPr>
          <w:b/>
          <w:color w:val="000000" w:themeColor="text1"/>
          <w:sz w:val="28"/>
          <w:szCs w:val="28"/>
          <w:u w:val="single"/>
          <w:lang w:val="en-US"/>
        </w:rPr>
        <w:t>6</w:t>
      </w:r>
      <w:r w:rsidRPr="00AC0D05">
        <w:rPr>
          <w:b/>
          <w:color w:val="000000" w:themeColor="text1"/>
          <w:sz w:val="28"/>
          <w:szCs w:val="28"/>
          <w:u w:val="single"/>
          <w:lang w:val="uk-UA"/>
        </w:rPr>
        <w:t xml:space="preserve"> р.</w:t>
      </w:r>
      <w:r w:rsidRPr="00AC0D0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01340" w:rsidRPr="00AC0D05">
        <w:rPr>
          <w:b/>
          <w:color w:val="000000" w:themeColor="text1"/>
          <w:sz w:val="28"/>
          <w:szCs w:val="28"/>
          <w:lang w:val="uk-UA"/>
        </w:rPr>
        <w:t xml:space="preserve">(включно) </w:t>
      </w:r>
      <w:r w:rsidRPr="00AC0D05">
        <w:rPr>
          <w:color w:val="000000" w:themeColor="text1"/>
          <w:sz w:val="28"/>
          <w:szCs w:val="28"/>
          <w:lang w:val="uk-UA"/>
        </w:rPr>
        <w:t xml:space="preserve">на електронну адресу </w:t>
      </w:r>
      <w:r w:rsidRPr="00AC0D05">
        <w:rPr>
          <w:b/>
          <w:bCs/>
          <w:i/>
          <w:color w:val="000000" w:themeColor="text1"/>
          <w:sz w:val="28"/>
          <w:szCs w:val="28"/>
          <w:lang w:val="uk-UA"/>
        </w:rPr>
        <w:t>dnudusnauka@gmail.com</w:t>
      </w:r>
      <w:r w:rsidRPr="00AC0D05">
        <w:rPr>
          <w:color w:val="000000" w:themeColor="text1"/>
          <w:sz w:val="28"/>
          <w:szCs w:val="28"/>
          <w:lang w:val="uk-UA"/>
        </w:rPr>
        <w:t xml:space="preserve"> з темою листа «</w:t>
      </w:r>
      <w:r w:rsidR="000911DF" w:rsidRPr="00AC0D05">
        <w:rPr>
          <w:b/>
          <w:color w:val="000000" w:themeColor="text1"/>
          <w:sz w:val="28"/>
          <w:szCs w:val="28"/>
          <w:lang w:val="uk-UA"/>
        </w:rPr>
        <w:t>Тези</w:t>
      </w:r>
      <w:r w:rsidRPr="00AC0D05">
        <w:rPr>
          <w:b/>
          <w:color w:val="000000" w:themeColor="text1"/>
          <w:sz w:val="28"/>
          <w:szCs w:val="28"/>
          <w:lang w:val="uk-UA"/>
        </w:rPr>
        <w:t xml:space="preserve"> КПМ</w:t>
      </w:r>
      <w:r w:rsidRPr="00AC0D05">
        <w:rPr>
          <w:color w:val="000000" w:themeColor="text1"/>
          <w:sz w:val="28"/>
          <w:szCs w:val="28"/>
          <w:lang w:val="uk-UA"/>
        </w:rPr>
        <w:t>»</w:t>
      </w:r>
      <w:r w:rsidR="005525D3" w:rsidRPr="00AC0D05">
        <w:rPr>
          <w:color w:val="000000" w:themeColor="text1"/>
          <w:sz w:val="28"/>
          <w:szCs w:val="28"/>
          <w:lang w:val="uk-UA"/>
        </w:rPr>
        <w:t xml:space="preserve"> у вигляді прикріпленого файлу (тези, оформлені згідно з вимогами журналу). Також необхідно заповнити анкету учасника (див. вище).</w:t>
      </w:r>
    </w:p>
    <w:p w14:paraId="07ECCE2F" w14:textId="77777777" w:rsidR="005525D3" w:rsidRPr="00AC0D05" w:rsidRDefault="005525D3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sz w:val="28"/>
          <w:szCs w:val="28"/>
          <w:lang w:val="uk-UA"/>
        </w:rPr>
      </w:pPr>
    </w:p>
    <w:p w14:paraId="1CD0CA8E" w14:textId="77777777" w:rsidR="005525D3" w:rsidRPr="00AC0D05" w:rsidRDefault="005525D3" w:rsidP="005525D3">
      <w:pPr>
        <w:shd w:val="clear" w:color="auto" w:fill="FFFFFF"/>
        <w:spacing w:before="100" w:beforeAutospacing="1" w:after="100" w:afterAutospacing="1"/>
        <w:ind w:firstLine="720"/>
        <w:contextualSpacing/>
        <w:jc w:val="both"/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</w:pPr>
    </w:p>
    <w:p w14:paraId="63EDFB8E" w14:textId="77777777" w:rsidR="00FB4210" w:rsidRPr="00AC0D05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</w:p>
    <w:p w14:paraId="3BD85452" w14:textId="77777777" w:rsidR="00FB4210" w:rsidRPr="00AC0D05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  <w:r w:rsidRPr="00AC0D05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2BE16" wp14:editId="330348E8">
                <wp:simplePos x="0" y="0"/>
                <wp:positionH relativeFrom="margin">
                  <wp:posOffset>-635</wp:posOffset>
                </wp:positionH>
                <wp:positionV relativeFrom="paragraph">
                  <wp:posOffset>2540</wp:posOffset>
                </wp:positionV>
                <wp:extent cx="3705225" cy="495300"/>
                <wp:effectExtent l="0" t="0" r="28575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045D" w14:textId="77777777" w:rsidR="00955BE9" w:rsidRPr="007145A6" w:rsidRDefault="00955BE9" w:rsidP="00FB4210">
                            <w:pPr>
                              <w:shd w:val="clear" w:color="auto" w:fill="FFFFFF"/>
                              <w:jc w:val="both"/>
                              <w:rPr>
                                <w:b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7145A6">
                              <w:rPr>
                                <w:b/>
                                <w:color w:val="EE0000"/>
                                <w:sz w:val="26"/>
                                <w:szCs w:val="26"/>
                              </w:rPr>
                              <w:t xml:space="preserve">ВАРТІСТЬ ПУБЛІКАЦІЇ </w:t>
                            </w:r>
                            <w:r w:rsidRPr="007145A6">
                              <w:rPr>
                                <w:b/>
                                <w:color w:val="EE0000"/>
                                <w:sz w:val="26"/>
                                <w:szCs w:val="26"/>
                                <w:lang w:val="uk-UA"/>
                              </w:rPr>
                              <w:t>ТЕЗ</w:t>
                            </w:r>
                            <w:r w:rsidRPr="007145A6">
                              <w:rPr>
                                <w:b/>
                                <w:color w:val="EE0000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16302BA5" w14:textId="53A4C740" w:rsidR="00955BE9" w:rsidRPr="007145A6" w:rsidRDefault="00685925" w:rsidP="00FB4210">
                            <w:pPr>
                              <w:shd w:val="clear" w:color="auto" w:fill="FFFFFF"/>
                              <w:rPr>
                                <w:color w:val="EE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9C7DB2">
                              <w:rPr>
                                <w:b/>
                                <w:bCs/>
                                <w:color w:val="EE0000"/>
                                <w:sz w:val="26"/>
                                <w:szCs w:val="26"/>
                                <w:lang w:val="uk-UA"/>
                              </w:rPr>
                              <w:t>6</w:t>
                            </w:r>
                            <w:r w:rsidR="00955BE9" w:rsidRPr="009C7DB2">
                              <w:rPr>
                                <w:b/>
                                <w:bCs/>
                                <w:color w:val="EE0000"/>
                                <w:sz w:val="26"/>
                                <w:szCs w:val="26"/>
                                <w:lang w:val="uk-UA"/>
                              </w:rPr>
                              <w:t>00 грн.</w:t>
                            </w:r>
                            <w:r w:rsidR="00955BE9" w:rsidRPr="007145A6">
                              <w:rPr>
                                <w:color w:val="EE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BE9" w:rsidRPr="007145A6">
                              <w:rPr>
                                <w:color w:val="EE0000"/>
                                <w:sz w:val="26"/>
                                <w:szCs w:val="26"/>
                                <w:lang w:val="uk-UA"/>
                              </w:rPr>
                              <w:t>(послуги типографії)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2BE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05pt;margin-top:.2pt;width:291.7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">
                <v:textbox>
                  <w:txbxContent>
                    <w:p w14:paraId="44AC045D" w14:textId="77777777" w:rsidR="00955BE9" w:rsidRPr="007145A6" w:rsidRDefault="00955BE9" w:rsidP="00FB4210">
                      <w:pPr>
                        <w:shd w:val="clear" w:color="auto" w:fill="FFFFFF"/>
                        <w:jc w:val="both"/>
                        <w:rPr>
                          <w:b/>
                          <w:color w:val="EE0000"/>
                          <w:sz w:val="26"/>
                          <w:szCs w:val="26"/>
                        </w:rPr>
                      </w:pPr>
                      <w:r w:rsidRPr="007145A6">
                        <w:rPr>
                          <w:b/>
                          <w:color w:val="EE0000"/>
                          <w:sz w:val="26"/>
                          <w:szCs w:val="26"/>
                        </w:rPr>
                        <w:t xml:space="preserve">ВАРТІСТЬ ПУБЛІКАЦІЇ </w:t>
                      </w:r>
                      <w:r w:rsidRPr="007145A6">
                        <w:rPr>
                          <w:b/>
                          <w:color w:val="EE0000"/>
                          <w:sz w:val="26"/>
                          <w:szCs w:val="26"/>
                          <w:lang w:val="uk-UA"/>
                        </w:rPr>
                        <w:t>ТЕЗ</w:t>
                      </w:r>
                      <w:r w:rsidRPr="007145A6">
                        <w:rPr>
                          <w:b/>
                          <w:color w:val="EE0000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16302BA5" w14:textId="53A4C740" w:rsidR="00955BE9" w:rsidRPr="007145A6" w:rsidRDefault="00685925" w:rsidP="00FB4210">
                      <w:pPr>
                        <w:shd w:val="clear" w:color="auto" w:fill="FFFFFF"/>
                        <w:rPr>
                          <w:color w:val="EE0000"/>
                          <w:sz w:val="26"/>
                          <w:szCs w:val="26"/>
                          <w:lang w:val="uk-UA"/>
                        </w:rPr>
                      </w:pPr>
                      <w:r w:rsidRPr="009C7DB2">
                        <w:rPr>
                          <w:b/>
                          <w:bCs/>
                          <w:color w:val="EE0000"/>
                          <w:sz w:val="26"/>
                          <w:szCs w:val="26"/>
                          <w:lang w:val="uk-UA"/>
                        </w:rPr>
                        <w:t>6</w:t>
                      </w:r>
                      <w:r w:rsidR="00955BE9" w:rsidRPr="009C7DB2">
                        <w:rPr>
                          <w:b/>
                          <w:bCs/>
                          <w:color w:val="EE0000"/>
                          <w:sz w:val="26"/>
                          <w:szCs w:val="26"/>
                          <w:lang w:val="uk-UA"/>
                        </w:rPr>
                        <w:t>00 грн.</w:t>
                      </w:r>
                      <w:r w:rsidR="00955BE9" w:rsidRPr="007145A6">
                        <w:rPr>
                          <w:color w:val="EE0000"/>
                          <w:sz w:val="26"/>
                          <w:szCs w:val="26"/>
                        </w:rPr>
                        <w:t xml:space="preserve"> </w:t>
                      </w:r>
                      <w:r w:rsidR="00955BE9" w:rsidRPr="007145A6">
                        <w:rPr>
                          <w:color w:val="EE0000"/>
                          <w:sz w:val="26"/>
                          <w:szCs w:val="26"/>
                          <w:lang w:val="uk-UA"/>
                        </w:rPr>
                        <w:t>(послуги типографії)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7B08B" w14:textId="77777777" w:rsidR="00FB4210" w:rsidRPr="00AC0D05" w:rsidRDefault="00FB4210" w:rsidP="00FB4210">
      <w:pPr>
        <w:ind w:right="25"/>
        <w:jc w:val="both"/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</w:pPr>
    </w:p>
    <w:p w14:paraId="0EACADC6" w14:textId="77777777" w:rsidR="00FB4210" w:rsidRPr="00AC0D05" w:rsidRDefault="00FB4210" w:rsidP="00FB4210">
      <w:pPr>
        <w:ind w:right="-286" w:firstLine="709"/>
        <w:contextualSpacing/>
        <w:rPr>
          <w:b/>
          <w:sz w:val="28"/>
          <w:szCs w:val="28"/>
          <w:lang w:val="uk-UA"/>
        </w:rPr>
      </w:pPr>
    </w:p>
    <w:p w14:paraId="1193405A" w14:textId="77777777" w:rsidR="003152FD" w:rsidRPr="00AC0D05" w:rsidRDefault="003152FD">
      <w:pPr>
        <w:autoSpaceDE/>
        <w:autoSpaceDN/>
        <w:rPr>
          <w:sz w:val="28"/>
          <w:szCs w:val="28"/>
          <w:lang w:val="uk-UA"/>
        </w:rPr>
      </w:pPr>
      <w:r w:rsidRPr="00AC0D05">
        <w:rPr>
          <w:sz w:val="28"/>
          <w:szCs w:val="28"/>
          <w:lang w:val="uk-UA"/>
        </w:rPr>
        <w:br w:type="page"/>
      </w:r>
    </w:p>
    <w:p w14:paraId="279266D3" w14:textId="7AA91CA4" w:rsidR="007E4330" w:rsidRPr="00AC0D05" w:rsidRDefault="007E4330" w:rsidP="007E4330">
      <w:pPr>
        <w:ind w:right="-286"/>
        <w:contextualSpacing/>
        <w:jc w:val="right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lastRenderedPageBreak/>
        <w:t>Додаток 4</w:t>
      </w:r>
    </w:p>
    <w:p w14:paraId="367F78C8" w14:textId="77777777" w:rsidR="007E4330" w:rsidRPr="00AC0D05" w:rsidRDefault="007E4330" w:rsidP="007E4330">
      <w:pPr>
        <w:ind w:right="-286"/>
        <w:contextualSpacing/>
        <w:jc w:val="right"/>
        <w:rPr>
          <w:b/>
          <w:sz w:val="28"/>
          <w:szCs w:val="28"/>
          <w:lang w:val="uk-UA"/>
        </w:rPr>
      </w:pPr>
    </w:p>
    <w:p w14:paraId="5349591C" w14:textId="608DA061" w:rsidR="007E4330" w:rsidRPr="00AC0D05" w:rsidRDefault="007E4330" w:rsidP="007E4330">
      <w:pPr>
        <w:contextualSpacing/>
        <w:jc w:val="center"/>
        <w:rPr>
          <w:b/>
          <w:sz w:val="28"/>
          <w:szCs w:val="28"/>
          <w:lang w:val="uk-UA"/>
        </w:rPr>
      </w:pPr>
      <w:r w:rsidRPr="00AC0D05">
        <w:rPr>
          <w:b/>
          <w:sz w:val="28"/>
          <w:szCs w:val="28"/>
          <w:lang w:val="uk-UA"/>
        </w:rPr>
        <w:t>ВИМОГИ ДО ОФОРМЛЕННЯ СТАТТІ ДЛЯ ПУБЛІКАЦІЇ У ЖУРНАЛІ</w:t>
      </w:r>
      <w:r w:rsidRPr="00AC0D05">
        <w:rPr>
          <w:b/>
          <w:sz w:val="28"/>
          <w:szCs w:val="28"/>
        </w:rPr>
        <w:t xml:space="preserve"> </w:t>
      </w:r>
      <w:r w:rsidRPr="00AC0D05">
        <w:rPr>
          <w:b/>
          <w:sz w:val="28"/>
          <w:szCs w:val="28"/>
          <w:lang w:val="uk-UA"/>
        </w:rPr>
        <w:t>«</w:t>
      </w:r>
      <w:r w:rsidR="00BF138B" w:rsidRPr="00AC0D05">
        <w:rPr>
          <w:b/>
          <w:sz w:val="28"/>
          <w:szCs w:val="28"/>
          <w:lang w:val="uk-UA"/>
        </w:rPr>
        <w:t>УКРАЇНСЬКИЙ ОСВІТНЬО</w:t>
      </w:r>
      <w:r w:rsidR="00BF138B" w:rsidRPr="00AC0D05">
        <w:rPr>
          <w:b/>
          <w:sz w:val="28"/>
          <w:szCs w:val="28"/>
        </w:rPr>
        <w:t>-НАУКОВИЙ МЕДИЧНИЙ ПРОСТ</w:t>
      </w:r>
      <w:r w:rsidR="00BF138B" w:rsidRPr="00AC0D05">
        <w:rPr>
          <w:b/>
          <w:sz w:val="28"/>
          <w:szCs w:val="28"/>
          <w:lang w:val="uk-UA"/>
        </w:rPr>
        <w:t>ІР</w:t>
      </w:r>
      <w:r w:rsidRPr="00AC0D05">
        <w:rPr>
          <w:b/>
          <w:sz w:val="28"/>
          <w:szCs w:val="28"/>
          <w:lang w:val="uk-UA"/>
        </w:rPr>
        <w:t>»</w:t>
      </w:r>
    </w:p>
    <w:p w14:paraId="3FEC79D0" w14:textId="77777777" w:rsidR="007E4330" w:rsidRPr="00AC0D05" w:rsidRDefault="007E4330" w:rsidP="007E4330">
      <w:pPr>
        <w:contextualSpacing/>
        <w:jc w:val="center"/>
        <w:rPr>
          <w:b/>
          <w:sz w:val="28"/>
          <w:szCs w:val="28"/>
          <w:lang w:val="uk-UA"/>
        </w:rPr>
      </w:pPr>
    </w:p>
    <w:p w14:paraId="32FF764C" w14:textId="62616720" w:rsidR="002C2DBA" w:rsidRPr="00AC0D05" w:rsidRDefault="00BE7A40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 w:rsidRPr="00AC0D05">
        <w:rPr>
          <w:sz w:val="28"/>
          <w:szCs w:val="28"/>
          <w:lang w:val="ru-RU"/>
        </w:rPr>
        <w:t xml:space="preserve">Журнал </w:t>
      </w:r>
      <w:r w:rsidRPr="00AC0D05">
        <w:rPr>
          <w:sz w:val="28"/>
          <w:szCs w:val="28"/>
        </w:rPr>
        <w:t>«</w:t>
      </w:r>
      <w:r w:rsidRPr="00AC0D05">
        <w:rPr>
          <w:b/>
          <w:sz w:val="28"/>
          <w:szCs w:val="28"/>
        </w:rPr>
        <w:t>УКРАЇНСЬКИЙ ОСВІТНЬО-НАУКОВИЙ МЕДИЧНИЙ ПРОСТІР</w:t>
      </w:r>
      <w:r w:rsidRPr="00AC0D05">
        <w:rPr>
          <w:sz w:val="28"/>
          <w:szCs w:val="28"/>
        </w:rPr>
        <w:t xml:space="preserve">» </w:t>
      </w:r>
      <w:r w:rsidRPr="00AC0D05">
        <w:rPr>
          <w:sz w:val="28"/>
          <w:szCs w:val="28"/>
          <w:lang w:val="ru-RU"/>
        </w:rPr>
        <w:t xml:space="preserve">здійснює публікації </w:t>
      </w:r>
      <w:r w:rsidR="002C2DBA" w:rsidRPr="00AC0D05">
        <w:rPr>
          <w:sz w:val="28"/>
          <w:szCs w:val="28"/>
        </w:rPr>
        <w:t>за такими спеціальностями</w:t>
      </w:r>
      <w:r w:rsidRPr="00AC0D05">
        <w:rPr>
          <w:sz w:val="28"/>
          <w:szCs w:val="28"/>
          <w:lang w:val="ru-RU"/>
        </w:rPr>
        <w:t>:</w:t>
      </w:r>
    </w:p>
    <w:p w14:paraId="37E2FC86" w14:textId="77777777" w:rsidR="002C2DBA" w:rsidRPr="00AC0D05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</w:p>
    <w:p w14:paraId="7C19B22B" w14:textId="0EB5F662" w:rsidR="002C2DBA" w:rsidRPr="00AC0D05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 w:rsidRPr="00AC0D05">
        <w:rPr>
          <w:sz w:val="28"/>
          <w:szCs w:val="28"/>
          <w:lang w:val="ru-RU"/>
        </w:rPr>
        <w:t xml:space="preserve">- </w:t>
      </w:r>
      <w:r w:rsidRPr="00AC0D05">
        <w:rPr>
          <w:sz w:val="28"/>
          <w:szCs w:val="28"/>
        </w:rPr>
        <w:t>I2</w:t>
      </w:r>
      <w:r w:rsidR="00952B6A" w:rsidRPr="00AC0D05">
        <w:rPr>
          <w:sz w:val="28"/>
          <w:szCs w:val="28"/>
          <w:lang w:val="ru-RU"/>
        </w:rPr>
        <w:t xml:space="preserve"> </w:t>
      </w:r>
      <w:r w:rsidR="00952B6A" w:rsidRPr="00AC0D05">
        <w:rPr>
          <w:sz w:val="28"/>
          <w:szCs w:val="28"/>
        </w:rPr>
        <w:t>«</w:t>
      </w:r>
      <w:r w:rsidRPr="00AC0D05">
        <w:rPr>
          <w:sz w:val="28"/>
          <w:szCs w:val="28"/>
        </w:rPr>
        <w:t>Медицина</w:t>
      </w:r>
      <w:r w:rsidR="00952B6A" w:rsidRPr="00AC0D05">
        <w:rPr>
          <w:sz w:val="28"/>
          <w:szCs w:val="28"/>
        </w:rPr>
        <w:t>»</w:t>
      </w:r>
      <w:r w:rsidRPr="00AC0D05">
        <w:rPr>
          <w:sz w:val="28"/>
          <w:szCs w:val="28"/>
        </w:rPr>
        <w:t>;</w:t>
      </w:r>
    </w:p>
    <w:p w14:paraId="0C1D4E05" w14:textId="77777777" w:rsidR="002C2DBA" w:rsidRPr="00AC0D05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</w:p>
    <w:p w14:paraId="06631431" w14:textId="63F7D54F" w:rsidR="002C2DBA" w:rsidRPr="00AC0D05" w:rsidRDefault="002C2DBA" w:rsidP="002C2DBA">
      <w:pPr>
        <w:pStyle w:val="ac"/>
        <w:shd w:val="clear" w:color="auto" w:fill="FFFFFF"/>
        <w:spacing w:before="120" w:beforeAutospacing="0" w:line="240" w:lineRule="auto"/>
        <w:ind w:firstLine="720"/>
        <w:contextualSpacing/>
        <w:jc w:val="both"/>
        <w:rPr>
          <w:sz w:val="28"/>
          <w:szCs w:val="28"/>
          <w:lang w:val="ru-RU"/>
        </w:rPr>
      </w:pPr>
      <w:r w:rsidRPr="00AC0D05">
        <w:rPr>
          <w:sz w:val="28"/>
          <w:szCs w:val="28"/>
          <w:lang w:val="ru-RU"/>
        </w:rPr>
        <w:t xml:space="preserve">- </w:t>
      </w:r>
      <w:r w:rsidRPr="00AC0D05">
        <w:rPr>
          <w:sz w:val="28"/>
          <w:szCs w:val="28"/>
        </w:rPr>
        <w:t xml:space="preserve">I9 </w:t>
      </w:r>
      <w:r w:rsidR="00DC32C1" w:rsidRPr="00AC0D05">
        <w:rPr>
          <w:sz w:val="28"/>
          <w:szCs w:val="28"/>
        </w:rPr>
        <w:t>«</w:t>
      </w:r>
      <w:r w:rsidRPr="00AC0D05">
        <w:rPr>
          <w:sz w:val="28"/>
          <w:szCs w:val="28"/>
        </w:rPr>
        <w:t>Громадське здоров’я</w:t>
      </w:r>
      <w:r w:rsidR="00DC32C1" w:rsidRPr="00AC0D05">
        <w:rPr>
          <w:sz w:val="28"/>
          <w:szCs w:val="28"/>
        </w:rPr>
        <w:t>»</w:t>
      </w:r>
      <w:r w:rsidRPr="00AC0D05">
        <w:rPr>
          <w:sz w:val="28"/>
          <w:szCs w:val="28"/>
        </w:rPr>
        <w:t>;</w:t>
      </w:r>
    </w:p>
    <w:p w14:paraId="79CEFD72" w14:textId="77777777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  <w:lang w:val="ru-RU"/>
        </w:rPr>
      </w:pPr>
    </w:p>
    <w:p w14:paraId="530A5C29" w14:textId="5FFA4FA8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 w:rsidRPr="00AC0D05">
        <w:rPr>
          <w:sz w:val="28"/>
          <w:szCs w:val="28"/>
          <w:lang w:val="ru-RU"/>
        </w:rPr>
        <w:t xml:space="preserve">- </w:t>
      </w:r>
      <w:r w:rsidRPr="00AC0D05">
        <w:rPr>
          <w:sz w:val="28"/>
          <w:szCs w:val="28"/>
        </w:rPr>
        <w:t xml:space="preserve">I1 </w:t>
      </w:r>
      <w:r w:rsidR="00DC32C1" w:rsidRPr="00AC0D05">
        <w:rPr>
          <w:sz w:val="28"/>
          <w:szCs w:val="28"/>
        </w:rPr>
        <w:t>«</w:t>
      </w:r>
      <w:r w:rsidRPr="00AC0D05">
        <w:rPr>
          <w:sz w:val="28"/>
          <w:szCs w:val="28"/>
        </w:rPr>
        <w:t>Стоматологія</w:t>
      </w:r>
      <w:r w:rsidR="00DC32C1" w:rsidRPr="00AC0D05">
        <w:rPr>
          <w:sz w:val="28"/>
          <w:szCs w:val="28"/>
        </w:rPr>
        <w:t>»</w:t>
      </w:r>
      <w:r w:rsidRPr="00AC0D05">
        <w:rPr>
          <w:sz w:val="28"/>
          <w:szCs w:val="28"/>
        </w:rPr>
        <w:t>;</w:t>
      </w:r>
    </w:p>
    <w:p w14:paraId="4055BA05" w14:textId="77777777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</w:p>
    <w:p w14:paraId="6F997F89" w14:textId="3408FFF4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 w:rsidRPr="00AC0D05">
        <w:rPr>
          <w:sz w:val="28"/>
          <w:szCs w:val="28"/>
          <w:lang w:val="ru-RU"/>
        </w:rPr>
        <w:t xml:space="preserve">- </w:t>
      </w:r>
      <w:r w:rsidRPr="00AC0D05">
        <w:rPr>
          <w:sz w:val="28"/>
          <w:szCs w:val="28"/>
        </w:rPr>
        <w:t xml:space="preserve">А1 </w:t>
      </w:r>
      <w:r w:rsidR="00DC32C1" w:rsidRPr="00AC0D05">
        <w:rPr>
          <w:sz w:val="28"/>
          <w:szCs w:val="28"/>
        </w:rPr>
        <w:t>«</w:t>
      </w:r>
      <w:r w:rsidRPr="00AC0D05">
        <w:rPr>
          <w:sz w:val="28"/>
          <w:szCs w:val="28"/>
        </w:rPr>
        <w:t>Освітні науки</w:t>
      </w:r>
      <w:r w:rsidR="00DC32C1" w:rsidRPr="00AC0D05">
        <w:rPr>
          <w:sz w:val="28"/>
          <w:szCs w:val="28"/>
        </w:rPr>
        <w:t>»</w:t>
      </w:r>
      <w:r w:rsidRPr="00AC0D05">
        <w:rPr>
          <w:sz w:val="28"/>
          <w:szCs w:val="28"/>
        </w:rPr>
        <w:t>;</w:t>
      </w:r>
    </w:p>
    <w:p w14:paraId="1EE0BBC3" w14:textId="77777777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</w:p>
    <w:p w14:paraId="2616F901" w14:textId="02BE5B04" w:rsidR="002C2DBA" w:rsidRPr="00AC0D05" w:rsidRDefault="002C2DBA" w:rsidP="002C2DBA">
      <w:pPr>
        <w:pStyle w:val="ac"/>
        <w:spacing w:before="120" w:beforeAutospacing="0" w:after="0" w:afterAutospacing="0"/>
        <w:ind w:firstLine="720"/>
        <w:contextualSpacing/>
        <w:rPr>
          <w:sz w:val="28"/>
          <w:szCs w:val="28"/>
        </w:rPr>
      </w:pPr>
      <w:r w:rsidRPr="00AC0D05">
        <w:rPr>
          <w:sz w:val="28"/>
          <w:szCs w:val="28"/>
        </w:rPr>
        <w:t xml:space="preserve">- D8 </w:t>
      </w:r>
      <w:r w:rsidR="00DC32C1" w:rsidRPr="00AC0D05">
        <w:rPr>
          <w:sz w:val="28"/>
          <w:szCs w:val="28"/>
        </w:rPr>
        <w:t>«</w:t>
      </w:r>
      <w:r w:rsidRPr="00AC0D05">
        <w:rPr>
          <w:sz w:val="28"/>
          <w:szCs w:val="28"/>
        </w:rPr>
        <w:t>Право</w:t>
      </w:r>
      <w:r w:rsidR="00DC32C1" w:rsidRPr="00AC0D05">
        <w:rPr>
          <w:sz w:val="28"/>
          <w:szCs w:val="28"/>
        </w:rPr>
        <w:t>»</w:t>
      </w:r>
      <w:r w:rsidRPr="00AC0D05">
        <w:rPr>
          <w:sz w:val="28"/>
          <w:szCs w:val="28"/>
        </w:rPr>
        <w:t>.</w:t>
      </w:r>
    </w:p>
    <w:p w14:paraId="7A377561" w14:textId="77777777" w:rsidR="00BE7A40" w:rsidRPr="00AC0D05" w:rsidRDefault="00BE7A40" w:rsidP="00BE7A40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contextualSpacing/>
        <w:jc w:val="both"/>
        <w:rPr>
          <w:sz w:val="28"/>
          <w:szCs w:val="28"/>
        </w:rPr>
      </w:pPr>
    </w:p>
    <w:p w14:paraId="71B27AD0" w14:textId="78A21739" w:rsidR="007E4330" w:rsidRPr="00AC0D05" w:rsidRDefault="007E4330" w:rsidP="0016163A">
      <w:pPr>
        <w:pStyle w:val="ac"/>
        <w:shd w:val="clear" w:color="auto" w:fill="FFFFFF"/>
        <w:spacing w:before="120" w:beforeAutospacing="0" w:after="0" w:afterAutospacing="0" w:line="240" w:lineRule="auto"/>
        <w:ind w:firstLine="720"/>
        <w:jc w:val="both"/>
        <w:rPr>
          <w:sz w:val="28"/>
          <w:szCs w:val="28"/>
        </w:rPr>
      </w:pPr>
      <w:r w:rsidRPr="00AC0D05">
        <w:rPr>
          <w:sz w:val="28"/>
          <w:szCs w:val="28"/>
        </w:rPr>
        <w:t>Статті</w:t>
      </w:r>
      <w:r w:rsidR="0016163A" w:rsidRPr="00AC0D05">
        <w:rPr>
          <w:sz w:val="28"/>
          <w:szCs w:val="28"/>
        </w:rPr>
        <w:t xml:space="preserve">, </w:t>
      </w:r>
      <w:r w:rsidRPr="00AC0D05">
        <w:rPr>
          <w:sz w:val="28"/>
          <w:szCs w:val="28"/>
        </w:rPr>
        <w:t>опубліковані в журналі</w:t>
      </w:r>
      <w:r w:rsidR="0016163A" w:rsidRPr="00AC0D05">
        <w:rPr>
          <w:sz w:val="28"/>
          <w:szCs w:val="28"/>
        </w:rPr>
        <w:t>,</w:t>
      </w:r>
      <w:r w:rsidRPr="00AC0D05">
        <w:rPr>
          <w:sz w:val="28"/>
          <w:szCs w:val="28"/>
        </w:rPr>
        <w:t xml:space="preserve"> отримують DOI </w:t>
      </w:r>
      <w:r w:rsidR="0016163A" w:rsidRPr="00AC0D05">
        <w:rPr>
          <w:sz w:val="28"/>
          <w:szCs w:val="28"/>
        </w:rPr>
        <w:t xml:space="preserve">– </w:t>
      </w:r>
      <w:r w:rsidRPr="00AC0D05">
        <w:rPr>
          <w:sz w:val="28"/>
          <w:szCs w:val="28"/>
        </w:rPr>
        <w:t>ідентифікатор цифрового об’єкта системи бібліографічних посилань CrossRef.</w:t>
      </w:r>
    </w:p>
    <w:p w14:paraId="671E64A9" w14:textId="77777777" w:rsidR="007E4330" w:rsidRPr="00AC0D05" w:rsidRDefault="007E4330" w:rsidP="007E4330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</w:p>
    <w:p w14:paraId="555F40BA" w14:textId="172E6878" w:rsidR="0016163A" w:rsidRPr="00AC0D05" w:rsidRDefault="007E4330" w:rsidP="0016163A">
      <w:pPr>
        <w:shd w:val="clear" w:color="auto" w:fill="FFFFFF"/>
        <w:spacing w:before="100" w:beforeAutospacing="1" w:after="100" w:afterAutospacing="1"/>
        <w:ind w:firstLine="720"/>
        <w:jc w:val="both"/>
      </w:pPr>
      <w:r w:rsidRPr="00AC0D05">
        <w:rPr>
          <w:b/>
          <w:sz w:val="28"/>
          <w:szCs w:val="28"/>
          <w:lang w:eastAsia="uk-UA"/>
        </w:rPr>
        <w:t xml:space="preserve">ВИМОГИ ДО </w:t>
      </w:r>
      <w:r w:rsidRPr="00AC0D05">
        <w:rPr>
          <w:b/>
          <w:sz w:val="28"/>
          <w:szCs w:val="28"/>
          <w:lang w:val="uk-UA" w:eastAsia="uk-UA"/>
        </w:rPr>
        <w:t xml:space="preserve">ОФОРМЛЕННЯ </w:t>
      </w:r>
      <w:r w:rsidRPr="00AC0D05">
        <w:rPr>
          <w:b/>
          <w:sz w:val="28"/>
          <w:szCs w:val="28"/>
          <w:lang w:eastAsia="uk-UA"/>
        </w:rPr>
        <w:t>СТАТЕЙ</w:t>
      </w:r>
      <w:r w:rsidRPr="00AC0D05">
        <w:rPr>
          <w:b/>
          <w:sz w:val="28"/>
          <w:szCs w:val="28"/>
          <w:lang w:val="uk-UA" w:eastAsia="uk-UA"/>
        </w:rPr>
        <w:t xml:space="preserve"> – </w:t>
      </w:r>
      <w:r w:rsidRPr="00AC0D05">
        <w:rPr>
          <w:sz w:val="28"/>
          <w:szCs w:val="28"/>
          <w:lang w:val="uk-UA" w:eastAsia="uk-UA"/>
        </w:rPr>
        <w:t xml:space="preserve">доступні за посиланням: </w:t>
      </w:r>
    </w:p>
    <w:p w14:paraId="10A34802" w14:textId="340D81ED" w:rsidR="00053212" w:rsidRPr="00AC0D05" w:rsidRDefault="00053212" w:rsidP="00053212">
      <w:pPr>
        <w:shd w:val="clear" w:color="auto" w:fill="FFFFFF"/>
        <w:spacing w:before="100" w:beforeAutospacing="1" w:after="100" w:afterAutospacing="1"/>
        <w:jc w:val="both"/>
      </w:pPr>
      <w:hyperlink r:id="rId20" w:history="1">
        <w:r w:rsidRPr="00AC0D05">
          <w:rPr>
            <w:rStyle w:val="a6"/>
          </w:rPr>
          <w:t>https://ua-medical.com/index.php/journal/article-submissions</w:t>
        </w:r>
      </w:hyperlink>
    </w:p>
    <w:p w14:paraId="6BECA560" w14:textId="77777777" w:rsidR="00053212" w:rsidRPr="00AC0D05" w:rsidRDefault="00053212" w:rsidP="0016163A">
      <w:pPr>
        <w:shd w:val="clear" w:color="auto" w:fill="FFFFFF"/>
        <w:spacing w:before="100" w:beforeAutospacing="1" w:after="100" w:afterAutospacing="1"/>
        <w:ind w:firstLine="720"/>
        <w:jc w:val="both"/>
      </w:pPr>
    </w:p>
    <w:p w14:paraId="53052874" w14:textId="470DD3C9" w:rsidR="007E4330" w:rsidRPr="00933670" w:rsidRDefault="007E4330" w:rsidP="00933670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  <w:lang w:eastAsia="uk-UA"/>
        </w:rPr>
      </w:pPr>
      <w:r w:rsidRPr="00AC0D05">
        <w:rPr>
          <w:sz w:val="28"/>
          <w:szCs w:val="28"/>
          <w:lang w:val="uk-UA"/>
        </w:rPr>
        <w:t xml:space="preserve">Статті для публікації в журналі </w:t>
      </w:r>
      <w:r w:rsidRPr="00AC0D05">
        <w:rPr>
          <w:b/>
          <w:sz w:val="28"/>
          <w:szCs w:val="28"/>
          <w:lang w:val="uk-UA"/>
        </w:rPr>
        <w:t>«</w:t>
      </w:r>
      <w:r w:rsidR="0016163A" w:rsidRPr="00AC0D05">
        <w:rPr>
          <w:b/>
          <w:sz w:val="28"/>
          <w:szCs w:val="28"/>
          <w:lang w:val="uk-UA"/>
        </w:rPr>
        <w:t>Український освітньо-науковий медичний простір</w:t>
      </w:r>
      <w:r w:rsidRPr="00AC0D05">
        <w:rPr>
          <w:b/>
          <w:sz w:val="28"/>
          <w:szCs w:val="28"/>
          <w:lang w:val="uk-UA"/>
        </w:rPr>
        <w:t>»</w:t>
      </w:r>
      <w:r w:rsidRPr="00AC0D05">
        <w:rPr>
          <w:rStyle w:val="TrebuchetMS"/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AC0D05">
        <w:rPr>
          <w:sz w:val="28"/>
          <w:szCs w:val="28"/>
          <w:lang w:val="uk-UA"/>
        </w:rPr>
        <w:t xml:space="preserve">надсилати на електронну адресу </w:t>
      </w:r>
      <w:r w:rsidRPr="00AC0D05">
        <w:rPr>
          <w:b/>
          <w:bCs/>
          <w:i/>
          <w:sz w:val="28"/>
          <w:szCs w:val="28"/>
          <w:lang w:val="uk-UA"/>
        </w:rPr>
        <w:t>dnudusnauka@gmail.com</w:t>
      </w:r>
      <w:r w:rsidRPr="00AC0D05">
        <w:rPr>
          <w:sz w:val="28"/>
          <w:szCs w:val="28"/>
          <w:lang w:val="uk-UA"/>
        </w:rPr>
        <w:t xml:space="preserve"> з темою листа «</w:t>
      </w:r>
      <w:r w:rsidRPr="00AC0D05">
        <w:rPr>
          <w:b/>
          <w:sz w:val="28"/>
          <w:szCs w:val="28"/>
          <w:lang w:val="uk-UA"/>
        </w:rPr>
        <w:t xml:space="preserve">Стаття </w:t>
      </w:r>
      <w:r w:rsidR="0016163A" w:rsidRPr="00AC0D05">
        <w:rPr>
          <w:b/>
          <w:sz w:val="28"/>
          <w:szCs w:val="28"/>
          <w:lang w:val="uk-UA"/>
        </w:rPr>
        <w:t>УОНМП</w:t>
      </w:r>
      <w:r w:rsidRPr="00AC0D05">
        <w:rPr>
          <w:sz w:val="28"/>
          <w:szCs w:val="28"/>
          <w:lang w:val="uk-UA"/>
        </w:rPr>
        <w:t xml:space="preserve">»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 xml:space="preserve">у вигляді прикріпленого файлу </w:t>
      </w:r>
      <w:r w:rsidRPr="00AC0D05">
        <w:rPr>
          <w:rStyle w:val="TrebuchetMS"/>
          <w:rFonts w:ascii="Times New Roman" w:hAnsi="Times New Roman"/>
          <w:b w:val="0"/>
          <w:bCs/>
          <w:sz w:val="28"/>
          <w:szCs w:val="28"/>
          <w:lang w:val="uk-UA"/>
        </w:rPr>
        <w:t>(стаття, оформлена згідно з вимогами журналу)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 xml:space="preserve">. </w:t>
      </w:r>
      <w:r w:rsidR="00807308" w:rsidRPr="00AC0D05">
        <w:rPr>
          <w:iCs/>
          <w:sz w:val="28"/>
          <w:szCs w:val="28"/>
          <w:u w:val="single"/>
          <w:lang w:val="uk-UA"/>
        </w:rPr>
        <w:t>Статті приймаються на постійній основі і публікуються за чергою.</w:t>
      </w:r>
      <w:r w:rsidR="00807308" w:rsidRPr="00AC0D05">
        <w:rPr>
          <w:iCs/>
          <w:sz w:val="28"/>
          <w:szCs w:val="28"/>
          <w:lang w:val="uk-UA"/>
        </w:rPr>
        <w:t xml:space="preserve"> </w:t>
      </w:r>
      <w:r w:rsidRPr="00AC0D05">
        <w:rPr>
          <w:rStyle w:val="TrebuchetMS"/>
          <w:rFonts w:ascii="Times New Roman" w:hAnsi="Times New Roman"/>
          <w:b w:val="0"/>
          <w:bCs/>
          <w:i w:val="0"/>
          <w:iCs/>
          <w:sz w:val="28"/>
          <w:szCs w:val="28"/>
          <w:lang w:val="uk-UA"/>
        </w:rPr>
        <w:t>Також необхідно заповнити анкету учасника (див. вище).</w:t>
      </w:r>
    </w:p>
    <w:sectPr w:rsidR="007E4330" w:rsidRPr="00933670" w:rsidSect="00A22CB9">
      <w:headerReference w:type="even" r:id="rId21"/>
      <w:headerReference w:type="default" r:id="rId22"/>
      <w:pgSz w:w="11906" w:h="16838"/>
      <w:pgMar w:top="709" w:right="851" w:bottom="426" w:left="119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60FF" w14:textId="77777777" w:rsidR="004A1E07" w:rsidRDefault="004A1E07">
      <w:r>
        <w:separator/>
      </w:r>
    </w:p>
  </w:endnote>
  <w:endnote w:type="continuationSeparator" w:id="0">
    <w:p w14:paraId="6E984925" w14:textId="77777777" w:rsidR="004A1E07" w:rsidRDefault="004A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urmanskFWF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BoldCond">
    <w:altName w:val="Yu Gothic UI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6511" w14:textId="77777777" w:rsidR="004A1E07" w:rsidRDefault="004A1E07">
      <w:r>
        <w:separator/>
      </w:r>
    </w:p>
  </w:footnote>
  <w:footnote w:type="continuationSeparator" w:id="0">
    <w:p w14:paraId="4445E318" w14:textId="77777777" w:rsidR="004A1E07" w:rsidRDefault="004A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FE6E" w14:textId="77777777" w:rsidR="00955BE9" w:rsidRDefault="00955BE9" w:rsidP="00B674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F78325" w14:textId="77777777" w:rsidR="00955BE9" w:rsidRDefault="00955BE9" w:rsidP="00832E1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23E1" w14:textId="77777777" w:rsidR="00955BE9" w:rsidRPr="00C21977" w:rsidRDefault="00955BE9">
    <w:pPr>
      <w:pStyle w:val="a7"/>
      <w:jc w:val="right"/>
      <w:rPr>
        <w:sz w:val="28"/>
        <w:szCs w:val="28"/>
      </w:rPr>
    </w:pPr>
    <w:r w:rsidRPr="00C21977">
      <w:rPr>
        <w:sz w:val="28"/>
        <w:szCs w:val="28"/>
      </w:rPr>
      <w:fldChar w:fldCharType="begin"/>
    </w:r>
    <w:r w:rsidRPr="00C21977">
      <w:rPr>
        <w:sz w:val="28"/>
        <w:szCs w:val="28"/>
      </w:rPr>
      <w:instrText>PAGE   \* MERGEFORMAT</w:instrText>
    </w:r>
    <w:r w:rsidRPr="00C21977">
      <w:rPr>
        <w:sz w:val="28"/>
        <w:szCs w:val="28"/>
      </w:rPr>
      <w:fldChar w:fldCharType="separate"/>
    </w:r>
    <w:r w:rsidR="00DD2A13">
      <w:rPr>
        <w:noProof/>
        <w:sz w:val="28"/>
        <w:szCs w:val="28"/>
      </w:rPr>
      <w:t>14</w:t>
    </w:r>
    <w:r w:rsidRPr="00C21977">
      <w:rPr>
        <w:sz w:val="28"/>
        <w:szCs w:val="28"/>
      </w:rPr>
      <w:fldChar w:fldCharType="end"/>
    </w:r>
  </w:p>
  <w:p w14:paraId="40A23BC4" w14:textId="77777777" w:rsidR="00955BE9" w:rsidRDefault="00955BE9" w:rsidP="00832E1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4B"/>
    <w:multiLevelType w:val="hybridMultilevel"/>
    <w:tmpl w:val="C1320E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09F2"/>
    <w:multiLevelType w:val="hybridMultilevel"/>
    <w:tmpl w:val="02BE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2E7B"/>
    <w:multiLevelType w:val="hybridMultilevel"/>
    <w:tmpl w:val="BAB89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A5A3D"/>
    <w:multiLevelType w:val="multilevel"/>
    <w:tmpl w:val="37C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B7D17"/>
    <w:multiLevelType w:val="hybridMultilevel"/>
    <w:tmpl w:val="C1320E8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6F42"/>
    <w:multiLevelType w:val="hybridMultilevel"/>
    <w:tmpl w:val="E84E7764"/>
    <w:lvl w:ilvl="0" w:tplc="0419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0CB3718D"/>
    <w:multiLevelType w:val="hybridMultilevel"/>
    <w:tmpl w:val="F4F04CC2"/>
    <w:lvl w:ilvl="0" w:tplc="9B186A3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66190"/>
    <w:multiLevelType w:val="hybridMultilevel"/>
    <w:tmpl w:val="B36816C4"/>
    <w:lvl w:ilvl="0" w:tplc="5FDCE2A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B0617"/>
    <w:multiLevelType w:val="hybridMultilevel"/>
    <w:tmpl w:val="4DC4CADE"/>
    <w:lvl w:ilvl="0" w:tplc="64C44A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C608C"/>
    <w:multiLevelType w:val="hybridMultilevel"/>
    <w:tmpl w:val="2312CDC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71BB"/>
    <w:multiLevelType w:val="hybridMultilevel"/>
    <w:tmpl w:val="DDC8BA70"/>
    <w:lvl w:ilvl="0" w:tplc="E660A8D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ED2F5B"/>
    <w:multiLevelType w:val="hybridMultilevel"/>
    <w:tmpl w:val="2312CDCA"/>
    <w:lvl w:ilvl="0" w:tplc="6D3C31F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751A6"/>
    <w:multiLevelType w:val="hybridMultilevel"/>
    <w:tmpl w:val="293422E2"/>
    <w:lvl w:ilvl="0" w:tplc="E4262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F2342"/>
    <w:multiLevelType w:val="hybridMultilevel"/>
    <w:tmpl w:val="EE6E9F60"/>
    <w:lvl w:ilvl="0" w:tplc="CC2EAD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EA05CE"/>
    <w:multiLevelType w:val="hybridMultilevel"/>
    <w:tmpl w:val="9CB2D9D8"/>
    <w:lvl w:ilvl="0" w:tplc="919EE56A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6E557AD"/>
    <w:multiLevelType w:val="hybridMultilevel"/>
    <w:tmpl w:val="7DA47E00"/>
    <w:lvl w:ilvl="0" w:tplc="5FF26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288D"/>
    <w:multiLevelType w:val="hybridMultilevel"/>
    <w:tmpl w:val="87E26682"/>
    <w:lvl w:ilvl="0" w:tplc="2F2AB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5A7EF0"/>
    <w:multiLevelType w:val="hybridMultilevel"/>
    <w:tmpl w:val="02EC81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8764EF"/>
    <w:multiLevelType w:val="hybridMultilevel"/>
    <w:tmpl w:val="14148EBC"/>
    <w:lvl w:ilvl="0" w:tplc="5D2AA1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842ACA"/>
    <w:multiLevelType w:val="hybridMultilevel"/>
    <w:tmpl w:val="97AE8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916B47"/>
    <w:multiLevelType w:val="hybridMultilevel"/>
    <w:tmpl w:val="33209EA6"/>
    <w:lvl w:ilvl="0" w:tplc="5C942C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7541A5F"/>
    <w:multiLevelType w:val="hybridMultilevel"/>
    <w:tmpl w:val="5B6804C2"/>
    <w:lvl w:ilvl="0" w:tplc="1CE029F8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040068"/>
    <w:multiLevelType w:val="hybridMultilevel"/>
    <w:tmpl w:val="8848A17E"/>
    <w:lvl w:ilvl="0" w:tplc="919EE5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26B"/>
    <w:multiLevelType w:val="hybridMultilevel"/>
    <w:tmpl w:val="5AC2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C05185"/>
    <w:multiLevelType w:val="hybridMultilevel"/>
    <w:tmpl w:val="484E6D5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A189B"/>
    <w:multiLevelType w:val="hybridMultilevel"/>
    <w:tmpl w:val="68201302"/>
    <w:lvl w:ilvl="0" w:tplc="919EE56A"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82A65"/>
    <w:multiLevelType w:val="hybridMultilevel"/>
    <w:tmpl w:val="329CE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B339F"/>
    <w:multiLevelType w:val="hybridMultilevel"/>
    <w:tmpl w:val="1416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A1672"/>
    <w:multiLevelType w:val="hybridMultilevel"/>
    <w:tmpl w:val="B0622214"/>
    <w:lvl w:ilvl="0" w:tplc="EA42A8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 w15:restartNumberingAfterBreak="0">
    <w:nsid w:val="691766F7"/>
    <w:multiLevelType w:val="hybridMultilevel"/>
    <w:tmpl w:val="E0AE038C"/>
    <w:lvl w:ilvl="0" w:tplc="727A2A3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435131"/>
    <w:multiLevelType w:val="hybridMultilevel"/>
    <w:tmpl w:val="B0622214"/>
    <w:lvl w:ilvl="0" w:tplc="EA42A8A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6A9D5A2B"/>
    <w:multiLevelType w:val="hybridMultilevel"/>
    <w:tmpl w:val="D5664968"/>
    <w:lvl w:ilvl="0" w:tplc="C1042CA2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531AC"/>
    <w:multiLevelType w:val="hybridMultilevel"/>
    <w:tmpl w:val="8FB0BC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FC2F92"/>
    <w:multiLevelType w:val="hybridMultilevel"/>
    <w:tmpl w:val="DDC8BA70"/>
    <w:lvl w:ilvl="0" w:tplc="E660A8D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E53763"/>
    <w:multiLevelType w:val="hybridMultilevel"/>
    <w:tmpl w:val="395A7FEA"/>
    <w:lvl w:ilvl="0" w:tplc="0419000F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35" w15:restartNumberingAfterBreak="0">
    <w:nsid w:val="722422E9"/>
    <w:multiLevelType w:val="hybridMultilevel"/>
    <w:tmpl w:val="FC981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286789"/>
    <w:multiLevelType w:val="hybridMultilevel"/>
    <w:tmpl w:val="36B08E86"/>
    <w:lvl w:ilvl="0" w:tplc="AAB8D2D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9F441A"/>
    <w:multiLevelType w:val="multilevel"/>
    <w:tmpl w:val="C21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90479"/>
    <w:multiLevelType w:val="hybridMultilevel"/>
    <w:tmpl w:val="EEE8EC84"/>
    <w:lvl w:ilvl="0" w:tplc="0CCA131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1D4E94"/>
    <w:multiLevelType w:val="hybridMultilevel"/>
    <w:tmpl w:val="440C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97341">
    <w:abstractNumId w:val="15"/>
  </w:num>
  <w:num w:numId="2" w16cid:durableId="20514044">
    <w:abstractNumId w:val="2"/>
  </w:num>
  <w:num w:numId="3" w16cid:durableId="795871709">
    <w:abstractNumId w:val="12"/>
  </w:num>
  <w:num w:numId="4" w16cid:durableId="339745026">
    <w:abstractNumId w:val="31"/>
  </w:num>
  <w:num w:numId="5" w16cid:durableId="70473552">
    <w:abstractNumId w:val="34"/>
  </w:num>
  <w:num w:numId="6" w16cid:durableId="1911576943">
    <w:abstractNumId w:val="5"/>
  </w:num>
  <w:num w:numId="7" w16cid:durableId="1721781698">
    <w:abstractNumId w:val="25"/>
  </w:num>
  <w:num w:numId="8" w16cid:durableId="1780635313">
    <w:abstractNumId w:val="14"/>
  </w:num>
  <w:num w:numId="9" w16cid:durableId="430860893">
    <w:abstractNumId w:val="24"/>
  </w:num>
  <w:num w:numId="10" w16cid:durableId="1477261173">
    <w:abstractNumId w:val="22"/>
  </w:num>
  <w:num w:numId="11" w16cid:durableId="1003818793">
    <w:abstractNumId w:val="23"/>
  </w:num>
  <w:num w:numId="12" w16cid:durableId="1298024246">
    <w:abstractNumId w:val="26"/>
  </w:num>
  <w:num w:numId="13" w16cid:durableId="1032195595">
    <w:abstractNumId w:val="13"/>
  </w:num>
  <w:num w:numId="14" w16cid:durableId="484585751">
    <w:abstractNumId w:val="3"/>
  </w:num>
  <w:num w:numId="15" w16cid:durableId="458574126">
    <w:abstractNumId w:val="37"/>
  </w:num>
  <w:num w:numId="16" w16cid:durableId="482044585">
    <w:abstractNumId w:val="28"/>
  </w:num>
  <w:num w:numId="17" w16cid:durableId="440731714">
    <w:abstractNumId w:val="33"/>
  </w:num>
  <w:num w:numId="18" w16cid:durableId="779300177">
    <w:abstractNumId w:val="10"/>
  </w:num>
  <w:num w:numId="19" w16cid:durableId="877552816">
    <w:abstractNumId w:val="38"/>
  </w:num>
  <w:num w:numId="20" w16cid:durableId="1405031625">
    <w:abstractNumId w:val="27"/>
  </w:num>
  <w:num w:numId="21" w16cid:durableId="1437602197">
    <w:abstractNumId w:val="39"/>
  </w:num>
  <w:num w:numId="22" w16cid:durableId="565604863">
    <w:abstractNumId w:val="19"/>
  </w:num>
  <w:num w:numId="23" w16cid:durableId="1215895104">
    <w:abstractNumId w:val="35"/>
  </w:num>
  <w:num w:numId="24" w16cid:durableId="1996105224">
    <w:abstractNumId w:val="32"/>
  </w:num>
  <w:num w:numId="25" w16cid:durableId="1602762457">
    <w:abstractNumId w:val="30"/>
  </w:num>
  <w:num w:numId="26" w16cid:durableId="1269049400">
    <w:abstractNumId w:val="11"/>
  </w:num>
  <w:num w:numId="27" w16cid:durableId="232394199">
    <w:abstractNumId w:val="16"/>
  </w:num>
  <w:num w:numId="28" w16cid:durableId="1112820096">
    <w:abstractNumId w:val="1"/>
  </w:num>
  <w:num w:numId="29" w16cid:durableId="802694960">
    <w:abstractNumId w:val="21"/>
  </w:num>
  <w:num w:numId="30" w16cid:durableId="100690925">
    <w:abstractNumId w:val="29"/>
  </w:num>
  <w:num w:numId="31" w16cid:durableId="196046205">
    <w:abstractNumId w:val="7"/>
  </w:num>
  <w:num w:numId="32" w16cid:durableId="1433166819">
    <w:abstractNumId w:val="6"/>
  </w:num>
  <w:num w:numId="33" w16cid:durableId="264775540">
    <w:abstractNumId w:val="36"/>
  </w:num>
  <w:num w:numId="34" w16cid:durableId="1999189773">
    <w:abstractNumId w:val="17"/>
  </w:num>
  <w:num w:numId="35" w16cid:durableId="736515975">
    <w:abstractNumId w:val="18"/>
  </w:num>
  <w:num w:numId="36" w16cid:durableId="1252930617">
    <w:abstractNumId w:val="20"/>
  </w:num>
  <w:num w:numId="37" w16cid:durableId="680667689">
    <w:abstractNumId w:val="9"/>
  </w:num>
  <w:num w:numId="38" w16cid:durableId="1946380858">
    <w:abstractNumId w:val="0"/>
  </w:num>
  <w:num w:numId="39" w16cid:durableId="494222693">
    <w:abstractNumId w:val="4"/>
  </w:num>
  <w:num w:numId="40" w16cid:durableId="1631276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6"/>
    <w:rsid w:val="0000331E"/>
    <w:rsid w:val="0000363C"/>
    <w:rsid w:val="0000392F"/>
    <w:rsid w:val="000059F1"/>
    <w:rsid w:val="0000672C"/>
    <w:rsid w:val="0000696D"/>
    <w:rsid w:val="00007089"/>
    <w:rsid w:val="00007A4C"/>
    <w:rsid w:val="0001006F"/>
    <w:rsid w:val="000119B3"/>
    <w:rsid w:val="00012EE1"/>
    <w:rsid w:val="00015F60"/>
    <w:rsid w:val="00016B93"/>
    <w:rsid w:val="000210AC"/>
    <w:rsid w:val="0002163F"/>
    <w:rsid w:val="0002202B"/>
    <w:rsid w:val="00022D4A"/>
    <w:rsid w:val="000265A7"/>
    <w:rsid w:val="00031235"/>
    <w:rsid w:val="00032B62"/>
    <w:rsid w:val="00032BB6"/>
    <w:rsid w:val="000348C0"/>
    <w:rsid w:val="0003599D"/>
    <w:rsid w:val="00040CBC"/>
    <w:rsid w:val="00042271"/>
    <w:rsid w:val="00042A60"/>
    <w:rsid w:val="000434B8"/>
    <w:rsid w:val="0004447A"/>
    <w:rsid w:val="0004447C"/>
    <w:rsid w:val="000454CB"/>
    <w:rsid w:val="000455C0"/>
    <w:rsid w:val="000500CE"/>
    <w:rsid w:val="00051A5A"/>
    <w:rsid w:val="00053212"/>
    <w:rsid w:val="00053778"/>
    <w:rsid w:val="00054177"/>
    <w:rsid w:val="000559FA"/>
    <w:rsid w:val="00057535"/>
    <w:rsid w:val="00060A4D"/>
    <w:rsid w:val="0006286A"/>
    <w:rsid w:val="00062C9F"/>
    <w:rsid w:val="00064F03"/>
    <w:rsid w:val="00075BD7"/>
    <w:rsid w:val="00076FF9"/>
    <w:rsid w:val="0008255D"/>
    <w:rsid w:val="00087F36"/>
    <w:rsid w:val="000908E5"/>
    <w:rsid w:val="00090D05"/>
    <w:rsid w:val="000911DF"/>
    <w:rsid w:val="00091F5A"/>
    <w:rsid w:val="00092D8A"/>
    <w:rsid w:val="00092F44"/>
    <w:rsid w:val="0009645A"/>
    <w:rsid w:val="0009703A"/>
    <w:rsid w:val="00097582"/>
    <w:rsid w:val="000A026E"/>
    <w:rsid w:val="000A0C96"/>
    <w:rsid w:val="000A1C7D"/>
    <w:rsid w:val="000A3F1C"/>
    <w:rsid w:val="000B33B8"/>
    <w:rsid w:val="000B4220"/>
    <w:rsid w:val="000B6A43"/>
    <w:rsid w:val="000C0907"/>
    <w:rsid w:val="000C69E3"/>
    <w:rsid w:val="000C6E98"/>
    <w:rsid w:val="000C7E1B"/>
    <w:rsid w:val="000D096F"/>
    <w:rsid w:val="000D110F"/>
    <w:rsid w:val="000D113A"/>
    <w:rsid w:val="000D2172"/>
    <w:rsid w:val="000D327C"/>
    <w:rsid w:val="000D3B32"/>
    <w:rsid w:val="000D3F0D"/>
    <w:rsid w:val="000D4DD3"/>
    <w:rsid w:val="000E25B5"/>
    <w:rsid w:val="000E2D2C"/>
    <w:rsid w:val="000E693C"/>
    <w:rsid w:val="000E7C1A"/>
    <w:rsid w:val="000F2236"/>
    <w:rsid w:val="000F273D"/>
    <w:rsid w:val="000F5BC3"/>
    <w:rsid w:val="000F5D36"/>
    <w:rsid w:val="000F6519"/>
    <w:rsid w:val="000F7A6E"/>
    <w:rsid w:val="00102725"/>
    <w:rsid w:val="001103A9"/>
    <w:rsid w:val="00111635"/>
    <w:rsid w:val="00114252"/>
    <w:rsid w:val="00115384"/>
    <w:rsid w:val="00116D76"/>
    <w:rsid w:val="0011766F"/>
    <w:rsid w:val="00124071"/>
    <w:rsid w:val="00125E91"/>
    <w:rsid w:val="0012748F"/>
    <w:rsid w:val="00132C94"/>
    <w:rsid w:val="00132D92"/>
    <w:rsid w:val="00132DAB"/>
    <w:rsid w:val="00135466"/>
    <w:rsid w:val="00136B07"/>
    <w:rsid w:val="001377B9"/>
    <w:rsid w:val="0014154B"/>
    <w:rsid w:val="0014328F"/>
    <w:rsid w:val="00147ED2"/>
    <w:rsid w:val="00150556"/>
    <w:rsid w:val="0016163A"/>
    <w:rsid w:val="00162932"/>
    <w:rsid w:val="001629E6"/>
    <w:rsid w:val="00162A41"/>
    <w:rsid w:val="00163F02"/>
    <w:rsid w:val="0016459D"/>
    <w:rsid w:val="00164F7A"/>
    <w:rsid w:val="00173DB3"/>
    <w:rsid w:val="001747A1"/>
    <w:rsid w:val="00174F62"/>
    <w:rsid w:val="00177F64"/>
    <w:rsid w:val="0018588F"/>
    <w:rsid w:val="00186313"/>
    <w:rsid w:val="00187D3C"/>
    <w:rsid w:val="00187E6A"/>
    <w:rsid w:val="00192FD2"/>
    <w:rsid w:val="00194608"/>
    <w:rsid w:val="00195579"/>
    <w:rsid w:val="001A03AB"/>
    <w:rsid w:val="001A448A"/>
    <w:rsid w:val="001A47FC"/>
    <w:rsid w:val="001A6843"/>
    <w:rsid w:val="001B0D85"/>
    <w:rsid w:val="001B6D46"/>
    <w:rsid w:val="001C0E36"/>
    <w:rsid w:val="001C0F23"/>
    <w:rsid w:val="001C3D70"/>
    <w:rsid w:val="001C4E1A"/>
    <w:rsid w:val="001C525C"/>
    <w:rsid w:val="001C625E"/>
    <w:rsid w:val="001C682C"/>
    <w:rsid w:val="001C799F"/>
    <w:rsid w:val="001D10CD"/>
    <w:rsid w:val="001D1F91"/>
    <w:rsid w:val="001D3AC3"/>
    <w:rsid w:val="001D671B"/>
    <w:rsid w:val="001E1DD6"/>
    <w:rsid w:val="001E5663"/>
    <w:rsid w:val="001E64F0"/>
    <w:rsid w:val="001E6DAA"/>
    <w:rsid w:val="001F0264"/>
    <w:rsid w:val="001F0A67"/>
    <w:rsid w:val="001F27C5"/>
    <w:rsid w:val="001F2ACF"/>
    <w:rsid w:val="001F4101"/>
    <w:rsid w:val="001F5304"/>
    <w:rsid w:val="001F54C8"/>
    <w:rsid w:val="001F6816"/>
    <w:rsid w:val="001F72FF"/>
    <w:rsid w:val="001F7775"/>
    <w:rsid w:val="00201D47"/>
    <w:rsid w:val="0020289D"/>
    <w:rsid w:val="00205FD9"/>
    <w:rsid w:val="00211639"/>
    <w:rsid w:val="002116AA"/>
    <w:rsid w:val="00215982"/>
    <w:rsid w:val="00226B44"/>
    <w:rsid w:val="0023002D"/>
    <w:rsid w:val="002333DA"/>
    <w:rsid w:val="002472D6"/>
    <w:rsid w:val="0025059D"/>
    <w:rsid w:val="0025260E"/>
    <w:rsid w:val="0025487B"/>
    <w:rsid w:val="00254C77"/>
    <w:rsid w:val="00254E36"/>
    <w:rsid w:val="00256C6D"/>
    <w:rsid w:val="00256D64"/>
    <w:rsid w:val="0026077A"/>
    <w:rsid w:val="00270BF7"/>
    <w:rsid w:val="00273A75"/>
    <w:rsid w:val="00274232"/>
    <w:rsid w:val="00277618"/>
    <w:rsid w:val="002777F9"/>
    <w:rsid w:val="002858BD"/>
    <w:rsid w:val="002859E1"/>
    <w:rsid w:val="00286509"/>
    <w:rsid w:val="00286857"/>
    <w:rsid w:val="0029148A"/>
    <w:rsid w:val="00293EDF"/>
    <w:rsid w:val="002944CD"/>
    <w:rsid w:val="00294D48"/>
    <w:rsid w:val="002A089C"/>
    <w:rsid w:val="002A39E6"/>
    <w:rsid w:val="002A6FBC"/>
    <w:rsid w:val="002A7770"/>
    <w:rsid w:val="002B5705"/>
    <w:rsid w:val="002B6170"/>
    <w:rsid w:val="002C113F"/>
    <w:rsid w:val="002C1DBA"/>
    <w:rsid w:val="002C2AB4"/>
    <w:rsid w:val="002C2DBA"/>
    <w:rsid w:val="002C74EB"/>
    <w:rsid w:val="002D01D6"/>
    <w:rsid w:val="002D05D2"/>
    <w:rsid w:val="002D17BD"/>
    <w:rsid w:val="002D183A"/>
    <w:rsid w:val="002D25E0"/>
    <w:rsid w:val="002D2F02"/>
    <w:rsid w:val="002D35DE"/>
    <w:rsid w:val="002D36E0"/>
    <w:rsid w:val="002D3A54"/>
    <w:rsid w:val="002D6987"/>
    <w:rsid w:val="002D7C9C"/>
    <w:rsid w:val="002E1858"/>
    <w:rsid w:val="002E499C"/>
    <w:rsid w:val="002E4D3F"/>
    <w:rsid w:val="002E6389"/>
    <w:rsid w:val="002F127D"/>
    <w:rsid w:val="00300951"/>
    <w:rsid w:val="003030B8"/>
    <w:rsid w:val="003072CB"/>
    <w:rsid w:val="003123B3"/>
    <w:rsid w:val="003152FD"/>
    <w:rsid w:val="003154E4"/>
    <w:rsid w:val="00316081"/>
    <w:rsid w:val="00317B22"/>
    <w:rsid w:val="00321431"/>
    <w:rsid w:val="00321684"/>
    <w:rsid w:val="00323046"/>
    <w:rsid w:val="00323E90"/>
    <w:rsid w:val="00324831"/>
    <w:rsid w:val="00325709"/>
    <w:rsid w:val="00325CBB"/>
    <w:rsid w:val="00326DFB"/>
    <w:rsid w:val="00327193"/>
    <w:rsid w:val="003302B8"/>
    <w:rsid w:val="00331753"/>
    <w:rsid w:val="00334ECE"/>
    <w:rsid w:val="003355BB"/>
    <w:rsid w:val="003378B7"/>
    <w:rsid w:val="00337E1A"/>
    <w:rsid w:val="00341E15"/>
    <w:rsid w:val="00342345"/>
    <w:rsid w:val="003440E2"/>
    <w:rsid w:val="00345817"/>
    <w:rsid w:val="00346CD3"/>
    <w:rsid w:val="0034736B"/>
    <w:rsid w:val="003511C0"/>
    <w:rsid w:val="00354A55"/>
    <w:rsid w:val="003553C8"/>
    <w:rsid w:val="00357789"/>
    <w:rsid w:val="00361F1C"/>
    <w:rsid w:val="003627C3"/>
    <w:rsid w:val="0036295C"/>
    <w:rsid w:val="0036489B"/>
    <w:rsid w:val="00365200"/>
    <w:rsid w:val="0036744D"/>
    <w:rsid w:val="00370620"/>
    <w:rsid w:val="00373A3A"/>
    <w:rsid w:val="00374427"/>
    <w:rsid w:val="00374664"/>
    <w:rsid w:val="00374B18"/>
    <w:rsid w:val="003767B2"/>
    <w:rsid w:val="0037781D"/>
    <w:rsid w:val="003811FE"/>
    <w:rsid w:val="00381C5C"/>
    <w:rsid w:val="003841F1"/>
    <w:rsid w:val="0038442D"/>
    <w:rsid w:val="003869A0"/>
    <w:rsid w:val="003913C7"/>
    <w:rsid w:val="003918B3"/>
    <w:rsid w:val="0039281D"/>
    <w:rsid w:val="003929B2"/>
    <w:rsid w:val="0039613A"/>
    <w:rsid w:val="003A0750"/>
    <w:rsid w:val="003A2FDB"/>
    <w:rsid w:val="003B366C"/>
    <w:rsid w:val="003B4312"/>
    <w:rsid w:val="003B4DD9"/>
    <w:rsid w:val="003B4E33"/>
    <w:rsid w:val="003B5474"/>
    <w:rsid w:val="003B6042"/>
    <w:rsid w:val="003C2110"/>
    <w:rsid w:val="003C5F8C"/>
    <w:rsid w:val="003C7A31"/>
    <w:rsid w:val="003D3D50"/>
    <w:rsid w:val="003D542F"/>
    <w:rsid w:val="003E1788"/>
    <w:rsid w:val="003E27E3"/>
    <w:rsid w:val="003E2F49"/>
    <w:rsid w:val="003E5503"/>
    <w:rsid w:val="003E59CD"/>
    <w:rsid w:val="003E7F69"/>
    <w:rsid w:val="003F0BB7"/>
    <w:rsid w:val="003F11F2"/>
    <w:rsid w:val="003F3756"/>
    <w:rsid w:val="003F3BEB"/>
    <w:rsid w:val="003F6550"/>
    <w:rsid w:val="003F78B4"/>
    <w:rsid w:val="003F7D09"/>
    <w:rsid w:val="00400514"/>
    <w:rsid w:val="004022B5"/>
    <w:rsid w:val="00402793"/>
    <w:rsid w:val="00402E7A"/>
    <w:rsid w:val="004030D3"/>
    <w:rsid w:val="00404C82"/>
    <w:rsid w:val="0040646A"/>
    <w:rsid w:val="0040660A"/>
    <w:rsid w:val="004075F2"/>
    <w:rsid w:val="00410489"/>
    <w:rsid w:val="004113C1"/>
    <w:rsid w:val="004115B3"/>
    <w:rsid w:val="0041188E"/>
    <w:rsid w:val="00413B04"/>
    <w:rsid w:val="00414421"/>
    <w:rsid w:val="00417733"/>
    <w:rsid w:val="00420013"/>
    <w:rsid w:val="00423601"/>
    <w:rsid w:val="00423612"/>
    <w:rsid w:val="00423B56"/>
    <w:rsid w:val="004251A5"/>
    <w:rsid w:val="00425262"/>
    <w:rsid w:val="00426B70"/>
    <w:rsid w:val="0043057A"/>
    <w:rsid w:val="0043283E"/>
    <w:rsid w:val="00434664"/>
    <w:rsid w:val="00437780"/>
    <w:rsid w:val="004420BC"/>
    <w:rsid w:val="004446DA"/>
    <w:rsid w:val="0044544D"/>
    <w:rsid w:val="00446D42"/>
    <w:rsid w:val="00452456"/>
    <w:rsid w:val="004529C3"/>
    <w:rsid w:val="00453D87"/>
    <w:rsid w:val="00461904"/>
    <w:rsid w:val="00461E7C"/>
    <w:rsid w:val="00463D58"/>
    <w:rsid w:val="00464E95"/>
    <w:rsid w:val="004666DE"/>
    <w:rsid w:val="004674D4"/>
    <w:rsid w:val="004703F0"/>
    <w:rsid w:val="00473B67"/>
    <w:rsid w:val="00477DAD"/>
    <w:rsid w:val="00480B87"/>
    <w:rsid w:val="0048124E"/>
    <w:rsid w:val="004815F7"/>
    <w:rsid w:val="00483B00"/>
    <w:rsid w:val="00486FEE"/>
    <w:rsid w:val="00487185"/>
    <w:rsid w:val="00491B20"/>
    <w:rsid w:val="00492441"/>
    <w:rsid w:val="00494BA1"/>
    <w:rsid w:val="00496AFE"/>
    <w:rsid w:val="00497E4C"/>
    <w:rsid w:val="004A0B21"/>
    <w:rsid w:val="004A194B"/>
    <w:rsid w:val="004A1E07"/>
    <w:rsid w:val="004A2AC2"/>
    <w:rsid w:val="004A319F"/>
    <w:rsid w:val="004A5EAD"/>
    <w:rsid w:val="004B2040"/>
    <w:rsid w:val="004B49B6"/>
    <w:rsid w:val="004B570C"/>
    <w:rsid w:val="004B5FC7"/>
    <w:rsid w:val="004B7C6F"/>
    <w:rsid w:val="004B7EC8"/>
    <w:rsid w:val="004C0850"/>
    <w:rsid w:val="004C0B66"/>
    <w:rsid w:val="004C0C0D"/>
    <w:rsid w:val="004C0DAA"/>
    <w:rsid w:val="004C1E9B"/>
    <w:rsid w:val="004C4604"/>
    <w:rsid w:val="004C4C49"/>
    <w:rsid w:val="004D12D7"/>
    <w:rsid w:val="004D2604"/>
    <w:rsid w:val="004D7C66"/>
    <w:rsid w:val="004E30FD"/>
    <w:rsid w:val="004E4B4C"/>
    <w:rsid w:val="004E7755"/>
    <w:rsid w:val="004F0197"/>
    <w:rsid w:val="004F02E4"/>
    <w:rsid w:val="004F0AE9"/>
    <w:rsid w:val="004F530A"/>
    <w:rsid w:val="004F74FC"/>
    <w:rsid w:val="004F767E"/>
    <w:rsid w:val="005023C5"/>
    <w:rsid w:val="00502528"/>
    <w:rsid w:val="00502D09"/>
    <w:rsid w:val="005049C4"/>
    <w:rsid w:val="00504D04"/>
    <w:rsid w:val="00505BE6"/>
    <w:rsid w:val="00506CAF"/>
    <w:rsid w:val="00507285"/>
    <w:rsid w:val="0051294B"/>
    <w:rsid w:val="005159D0"/>
    <w:rsid w:val="00516BDD"/>
    <w:rsid w:val="00516F02"/>
    <w:rsid w:val="00522D0F"/>
    <w:rsid w:val="00527722"/>
    <w:rsid w:val="0053015B"/>
    <w:rsid w:val="005301CB"/>
    <w:rsid w:val="00531BEF"/>
    <w:rsid w:val="00533D2A"/>
    <w:rsid w:val="0053775A"/>
    <w:rsid w:val="005401ED"/>
    <w:rsid w:val="00540476"/>
    <w:rsid w:val="00540842"/>
    <w:rsid w:val="00541764"/>
    <w:rsid w:val="00542F76"/>
    <w:rsid w:val="005431EA"/>
    <w:rsid w:val="005449CA"/>
    <w:rsid w:val="00546892"/>
    <w:rsid w:val="005525D3"/>
    <w:rsid w:val="00552E1D"/>
    <w:rsid w:val="0055549E"/>
    <w:rsid w:val="00557DE1"/>
    <w:rsid w:val="005605B6"/>
    <w:rsid w:val="0056122D"/>
    <w:rsid w:val="005653ED"/>
    <w:rsid w:val="00565A2C"/>
    <w:rsid w:val="005669D3"/>
    <w:rsid w:val="0057493D"/>
    <w:rsid w:val="0057575F"/>
    <w:rsid w:val="00581229"/>
    <w:rsid w:val="00581F06"/>
    <w:rsid w:val="00584202"/>
    <w:rsid w:val="00585B4E"/>
    <w:rsid w:val="00587784"/>
    <w:rsid w:val="005877E4"/>
    <w:rsid w:val="0059317E"/>
    <w:rsid w:val="005939D6"/>
    <w:rsid w:val="005968EB"/>
    <w:rsid w:val="00597BE8"/>
    <w:rsid w:val="005A1588"/>
    <w:rsid w:val="005A189C"/>
    <w:rsid w:val="005A2EC7"/>
    <w:rsid w:val="005A373D"/>
    <w:rsid w:val="005A6FEB"/>
    <w:rsid w:val="005A73BA"/>
    <w:rsid w:val="005B0FFE"/>
    <w:rsid w:val="005B2D11"/>
    <w:rsid w:val="005B4E87"/>
    <w:rsid w:val="005B6917"/>
    <w:rsid w:val="005B7D89"/>
    <w:rsid w:val="005C024A"/>
    <w:rsid w:val="005C13D9"/>
    <w:rsid w:val="005C291A"/>
    <w:rsid w:val="005C33BD"/>
    <w:rsid w:val="005C72A0"/>
    <w:rsid w:val="005D3826"/>
    <w:rsid w:val="005D56B6"/>
    <w:rsid w:val="005D5A91"/>
    <w:rsid w:val="005D6039"/>
    <w:rsid w:val="005E43CF"/>
    <w:rsid w:val="005E52A5"/>
    <w:rsid w:val="005E6BFD"/>
    <w:rsid w:val="005E70C3"/>
    <w:rsid w:val="005E7427"/>
    <w:rsid w:val="005F0756"/>
    <w:rsid w:val="005F0A52"/>
    <w:rsid w:val="005F0AA3"/>
    <w:rsid w:val="005F1A4C"/>
    <w:rsid w:val="005F20E4"/>
    <w:rsid w:val="005F2D0F"/>
    <w:rsid w:val="005F2E75"/>
    <w:rsid w:val="005F531C"/>
    <w:rsid w:val="005F6F08"/>
    <w:rsid w:val="00601BC4"/>
    <w:rsid w:val="006034B5"/>
    <w:rsid w:val="006049E4"/>
    <w:rsid w:val="00604BDE"/>
    <w:rsid w:val="00610A7C"/>
    <w:rsid w:val="00611648"/>
    <w:rsid w:val="006150B7"/>
    <w:rsid w:val="00615264"/>
    <w:rsid w:val="006206AE"/>
    <w:rsid w:val="006227A3"/>
    <w:rsid w:val="006234AA"/>
    <w:rsid w:val="00624E0C"/>
    <w:rsid w:val="006258E3"/>
    <w:rsid w:val="006259DC"/>
    <w:rsid w:val="0063228F"/>
    <w:rsid w:val="00632D5A"/>
    <w:rsid w:val="006332A0"/>
    <w:rsid w:val="006361A5"/>
    <w:rsid w:val="006364B2"/>
    <w:rsid w:val="00636F79"/>
    <w:rsid w:val="006370CA"/>
    <w:rsid w:val="00640C25"/>
    <w:rsid w:val="00641120"/>
    <w:rsid w:val="006439CB"/>
    <w:rsid w:val="00643FD3"/>
    <w:rsid w:val="00644611"/>
    <w:rsid w:val="0064510E"/>
    <w:rsid w:val="006462A1"/>
    <w:rsid w:val="0065104B"/>
    <w:rsid w:val="006531CB"/>
    <w:rsid w:val="006601CB"/>
    <w:rsid w:val="00662C3C"/>
    <w:rsid w:val="006632D8"/>
    <w:rsid w:val="00666F3B"/>
    <w:rsid w:val="00667218"/>
    <w:rsid w:val="00667409"/>
    <w:rsid w:val="00667E39"/>
    <w:rsid w:val="006702E3"/>
    <w:rsid w:val="00671477"/>
    <w:rsid w:val="0067226E"/>
    <w:rsid w:val="0067349B"/>
    <w:rsid w:val="006759A2"/>
    <w:rsid w:val="00675B4C"/>
    <w:rsid w:val="00680F10"/>
    <w:rsid w:val="00682D30"/>
    <w:rsid w:val="00683918"/>
    <w:rsid w:val="00685648"/>
    <w:rsid w:val="00685925"/>
    <w:rsid w:val="00685AB1"/>
    <w:rsid w:val="006872B4"/>
    <w:rsid w:val="006876B5"/>
    <w:rsid w:val="00690224"/>
    <w:rsid w:val="00690D10"/>
    <w:rsid w:val="006913FA"/>
    <w:rsid w:val="006923FA"/>
    <w:rsid w:val="0069284E"/>
    <w:rsid w:val="00694047"/>
    <w:rsid w:val="00695D2A"/>
    <w:rsid w:val="006A1478"/>
    <w:rsid w:val="006A2EF1"/>
    <w:rsid w:val="006A3D07"/>
    <w:rsid w:val="006A4AA1"/>
    <w:rsid w:val="006A72A4"/>
    <w:rsid w:val="006B6CD1"/>
    <w:rsid w:val="006B7A07"/>
    <w:rsid w:val="006C00B2"/>
    <w:rsid w:val="006C2505"/>
    <w:rsid w:val="006C2AFC"/>
    <w:rsid w:val="006C5B3E"/>
    <w:rsid w:val="006C6859"/>
    <w:rsid w:val="006C7DC6"/>
    <w:rsid w:val="006D1562"/>
    <w:rsid w:val="006D3CDD"/>
    <w:rsid w:val="006D3FFB"/>
    <w:rsid w:val="006D4107"/>
    <w:rsid w:val="006D4DEC"/>
    <w:rsid w:val="006D55F6"/>
    <w:rsid w:val="006D643C"/>
    <w:rsid w:val="006D68E8"/>
    <w:rsid w:val="006E0758"/>
    <w:rsid w:val="006E23B4"/>
    <w:rsid w:val="006E3654"/>
    <w:rsid w:val="006E7122"/>
    <w:rsid w:val="006F0445"/>
    <w:rsid w:val="006F1908"/>
    <w:rsid w:val="006F1FFA"/>
    <w:rsid w:val="006F300F"/>
    <w:rsid w:val="006F398A"/>
    <w:rsid w:val="006F39E1"/>
    <w:rsid w:val="006F55E6"/>
    <w:rsid w:val="006F62E7"/>
    <w:rsid w:val="0070145C"/>
    <w:rsid w:val="0070186F"/>
    <w:rsid w:val="00701B98"/>
    <w:rsid w:val="00704E30"/>
    <w:rsid w:val="00706A6E"/>
    <w:rsid w:val="007078C6"/>
    <w:rsid w:val="00710B0F"/>
    <w:rsid w:val="00712C87"/>
    <w:rsid w:val="007145A6"/>
    <w:rsid w:val="007158D1"/>
    <w:rsid w:val="007160C3"/>
    <w:rsid w:val="00717512"/>
    <w:rsid w:val="00722250"/>
    <w:rsid w:val="0072559C"/>
    <w:rsid w:val="007273E1"/>
    <w:rsid w:val="00727EF8"/>
    <w:rsid w:val="007304A4"/>
    <w:rsid w:val="00730A9B"/>
    <w:rsid w:val="007345A1"/>
    <w:rsid w:val="00734AEF"/>
    <w:rsid w:val="007373F2"/>
    <w:rsid w:val="00743986"/>
    <w:rsid w:val="00744119"/>
    <w:rsid w:val="00745F81"/>
    <w:rsid w:val="00746670"/>
    <w:rsid w:val="00752808"/>
    <w:rsid w:val="00752E16"/>
    <w:rsid w:val="00753AB7"/>
    <w:rsid w:val="00754301"/>
    <w:rsid w:val="00754A49"/>
    <w:rsid w:val="00760E87"/>
    <w:rsid w:val="007619B1"/>
    <w:rsid w:val="007648B6"/>
    <w:rsid w:val="007679A0"/>
    <w:rsid w:val="0077010D"/>
    <w:rsid w:val="007716D2"/>
    <w:rsid w:val="007720B6"/>
    <w:rsid w:val="0077316F"/>
    <w:rsid w:val="007774FA"/>
    <w:rsid w:val="007808A6"/>
    <w:rsid w:val="007835E4"/>
    <w:rsid w:val="0078370B"/>
    <w:rsid w:val="00784995"/>
    <w:rsid w:val="00784B85"/>
    <w:rsid w:val="00785C72"/>
    <w:rsid w:val="00786582"/>
    <w:rsid w:val="0079144E"/>
    <w:rsid w:val="00791D77"/>
    <w:rsid w:val="007944E2"/>
    <w:rsid w:val="00794914"/>
    <w:rsid w:val="00794C8E"/>
    <w:rsid w:val="007951E3"/>
    <w:rsid w:val="0079632C"/>
    <w:rsid w:val="00797041"/>
    <w:rsid w:val="007A0AA0"/>
    <w:rsid w:val="007A28D5"/>
    <w:rsid w:val="007A2F3E"/>
    <w:rsid w:val="007A3771"/>
    <w:rsid w:val="007A5AC5"/>
    <w:rsid w:val="007B1298"/>
    <w:rsid w:val="007B1493"/>
    <w:rsid w:val="007B1F53"/>
    <w:rsid w:val="007B79B6"/>
    <w:rsid w:val="007B7E50"/>
    <w:rsid w:val="007C0D72"/>
    <w:rsid w:val="007C1FDB"/>
    <w:rsid w:val="007C4429"/>
    <w:rsid w:val="007C454B"/>
    <w:rsid w:val="007C6376"/>
    <w:rsid w:val="007C7328"/>
    <w:rsid w:val="007C75DF"/>
    <w:rsid w:val="007C776B"/>
    <w:rsid w:val="007D2290"/>
    <w:rsid w:val="007D5AA6"/>
    <w:rsid w:val="007D65C8"/>
    <w:rsid w:val="007E4330"/>
    <w:rsid w:val="007E643A"/>
    <w:rsid w:val="007F42E5"/>
    <w:rsid w:val="007F478F"/>
    <w:rsid w:val="007F57C9"/>
    <w:rsid w:val="007F64B0"/>
    <w:rsid w:val="007F6570"/>
    <w:rsid w:val="00804AEF"/>
    <w:rsid w:val="00807308"/>
    <w:rsid w:val="00807466"/>
    <w:rsid w:val="008113B3"/>
    <w:rsid w:val="008118AA"/>
    <w:rsid w:val="00812849"/>
    <w:rsid w:val="00812F88"/>
    <w:rsid w:val="00813897"/>
    <w:rsid w:val="00817DEE"/>
    <w:rsid w:val="0082283E"/>
    <w:rsid w:val="00822DD2"/>
    <w:rsid w:val="00822F51"/>
    <w:rsid w:val="00823122"/>
    <w:rsid w:val="00823F4B"/>
    <w:rsid w:val="00827AB5"/>
    <w:rsid w:val="00832E1A"/>
    <w:rsid w:val="008362B9"/>
    <w:rsid w:val="00836CC3"/>
    <w:rsid w:val="00844D65"/>
    <w:rsid w:val="00846B68"/>
    <w:rsid w:val="008475A5"/>
    <w:rsid w:val="00847EAB"/>
    <w:rsid w:val="00851638"/>
    <w:rsid w:val="00856167"/>
    <w:rsid w:val="00857AC8"/>
    <w:rsid w:val="00861DF7"/>
    <w:rsid w:val="008624B3"/>
    <w:rsid w:val="00865319"/>
    <w:rsid w:val="008678D2"/>
    <w:rsid w:val="00872076"/>
    <w:rsid w:val="00873421"/>
    <w:rsid w:val="00874573"/>
    <w:rsid w:val="00876031"/>
    <w:rsid w:val="008800F0"/>
    <w:rsid w:val="00881167"/>
    <w:rsid w:val="0088177F"/>
    <w:rsid w:val="00884A19"/>
    <w:rsid w:val="008853FD"/>
    <w:rsid w:val="0088675D"/>
    <w:rsid w:val="0089002B"/>
    <w:rsid w:val="00890597"/>
    <w:rsid w:val="008936D2"/>
    <w:rsid w:val="00893B40"/>
    <w:rsid w:val="00895B60"/>
    <w:rsid w:val="00896026"/>
    <w:rsid w:val="008A0AD7"/>
    <w:rsid w:val="008A230C"/>
    <w:rsid w:val="008A395C"/>
    <w:rsid w:val="008A44FB"/>
    <w:rsid w:val="008A4503"/>
    <w:rsid w:val="008A5372"/>
    <w:rsid w:val="008A5915"/>
    <w:rsid w:val="008A711F"/>
    <w:rsid w:val="008A7BBB"/>
    <w:rsid w:val="008B3958"/>
    <w:rsid w:val="008B4276"/>
    <w:rsid w:val="008B5EB6"/>
    <w:rsid w:val="008C08A6"/>
    <w:rsid w:val="008C25DB"/>
    <w:rsid w:val="008C2A4A"/>
    <w:rsid w:val="008C73B7"/>
    <w:rsid w:val="008D1486"/>
    <w:rsid w:val="008D1FBA"/>
    <w:rsid w:val="008D2056"/>
    <w:rsid w:val="008D23C2"/>
    <w:rsid w:val="008D4BEB"/>
    <w:rsid w:val="008D5C8D"/>
    <w:rsid w:val="008D617D"/>
    <w:rsid w:val="008D7CBB"/>
    <w:rsid w:val="008E1A0F"/>
    <w:rsid w:val="008E1B85"/>
    <w:rsid w:val="008E1CCC"/>
    <w:rsid w:val="008E5A19"/>
    <w:rsid w:val="008E5BED"/>
    <w:rsid w:val="008E626C"/>
    <w:rsid w:val="008E65FC"/>
    <w:rsid w:val="008E6689"/>
    <w:rsid w:val="008F23B7"/>
    <w:rsid w:val="008F4902"/>
    <w:rsid w:val="008F5E18"/>
    <w:rsid w:val="00901599"/>
    <w:rsid w:val="00903B18"/>
    <w:rsid w:val="00905716"/>
    <w:rsid w:val="009059DD"/>
    <w:rsid w:val="00906F05"/>
    <w:rsid w:val="0091627E"/>
    <w:rsid w:val="0091723A"/>
    <w:rsid w:val="00922AEB"/>
    <w:rsid w:val="009240EB"/>
    <w:rsid w:val="0092449C"/>
    <w:rsid w:val="009262E0"/>
    <w:rsid w:val="0092671F"/>
    <w:rsid w:val="00930F8D"/>
    <w:rsid w:val="0093125A"/>
    <w:rsid w:val="0093183F"/>
    <w:rsid w:val="00933670"/>
    <w:rsid w:val="00933C94"/>
    <w:rsid w:val="00933F04"/>
    <w:rsid w:val="009349D2"/>
    <w:rsid w:val="00934BD4"/>
    <w:rsid w:val="0093508E"/>
    <w:rsid w:val="009353E3"/>
    <w:rsid w:val="00940C94"/>
    <w:rsid w:val="009426C9"/>
    <w:rsid w:val="0094501D"/>
    <w:rsid w:val="00946808"/>
    <w:rsid w:val="00950172"/>
    <w:rsid w:val="00950EFC"/>
    <w:rsid w:val="00951CDC"/>
    <w:rsid w:val="00952B6A"/>
    <w:rsid w:val="00955BD9"/>
    <w:rsid w:val="00955BE9"/>
    <w:rsid w:val="00957B53"/>
    <w:rsid w:val="0096100A"/>
    <w:rsid w:val="009615CC"/>
    <w:rsid w:val="0096242C"/>
    <w:rsid w:val="00962A92"/>
    <w:rsid w:val="009716E6"/>
    <w:rsid w:val="0097412A"/>
    <w:rsid w:val="009741EB"/>
    <w:rsid w:val="0097756E"/>
    <w:rsid w:val="00980805"/>
    <w:rsid w:val="00980E1E"/>
    <w:rsid w:val="009820F4"/>
    <w:rsid w:val="00985512"/>
    <w:rsid w:val="00987A5E"/>
    <w:rsid w:val="00991D2F"/>
    <w:rsid w:val="00992499"/>
    <w:rsid w:val="009937AC"/>
    <w:rsid w:val="0099443F"/>
    <w:rsid w:val="009952A6"/>
    <w:rsid w:val="009952C2"/>
    <w:rsid w:val="00995ECD"/>
    <w:rsid w:val="00997CE4"/>
    <w:rsid w:val="009A0D5D"/>
    <w:rsid w:val="009A123B"/>
    <w:rsid w:val="009A25AC"/>
    <w:rsid w:val="009A3931"/>
    <w:rsid w:val="009A4B4B"/>
    <w:rsid w:val="009A5C52"/>
    <w:rsid w:val="009A7283"/>
    <w:rsid w:val="009A778B"/>
    <w:rsid w:val="009B1509"/>
    <w:rsid w:val="009B1999"/>
    <w:rsid w:val="009B2D83"/>
    <w:rsid w:val="009B361C"/>
    <w:rsid w:val="009B3CF5"/>
    <w:rsid w:val="009B4745"/>
    <w:rsid w:val="009B5532"/>
    <w:rsid w:val="009B61F1"/>
    <w:rsid w:val="009B6EE3"/>
    <w:rsid w:val="009C2CBC"/>
    <w:rsid w:val="009C6303"/>
    <w:rsid w:val="009C7DB2"/>
    <w:rsid w:val="009D1D8E"/>
    <w:rsid w:val="009D2AC3"/>
    <w:rsid w:val="009D5198"/>
    <w:rsid w:val="009D6AAC"/>
    <w:rsid w:val="009E02D0"/>
    <w:rsid w:val="009E22AF"/>
    <w:rsid w:val="009E3B83"/>
    <w:rsid w:val="009E592B"/>
    <w:rsid w:val="009E60F2"/>
    <w:rsid w:val="009E682D"/>
    <w:rsid w:val="009E6D96"/>
    <w:rsid w:val="009F042C"/>
    <w:rsid w:val="009F086F"/>
    <w:rsid w:val="009F2216"/>
    <w:rsid w:val="009F2D01"/>
    <w:rsid w:val="009F3C4B"/>
    <w:rsid w:val="009F433B"/>
    <w:rsid w:val="009F5A5C"/>
    <w:rsid w:val="009F6609"/>
    <w:rsid w:val="00A00769"/>
    <w:rsid w:val="00A02865"/>
    <w:rsid w:val="00A03A02"/>
    <w:rsid w:val="00A03E7E"/>
    <w:rsid w:val="00A049DE"/>
    <w:rsid w:val="00A05379"/>
    <w:rsid w:val="00A0740C"/>
    <w:rsid w:val="00A134D1"/>
    <w:rsid w:val="00A15B15"/>
    <w:rsid w:val="00A22308"/>
    <w:rsid w:val="00A22CB9"/>
    <w:rsid w:val="00A249BB"/>
    <w:rsid w:val="00A25D71"/>
    <w:rsid w:val="00A27002"/>
    <w:rsid w:val="00A30A31"/>
    <w:rsid w:val="00A30E30"/>
    <w:rsid w:val="00A30E99"/>
    <w:rsid w:val="00A32A7C"/>
    <w:rsid w:val="00A333E9"/>
    <w:rsid w:val="00A35973"/>
    <w:rsid w:val="00A371B1"/>
    <w:rsid w:val="00A37A57"/>
    <w:rsid w:val="00A37DAD"/>
    <w:rsid w:val="00A41300"/>
    <w:rsid w:val="00A413FF"/>
    <w:rsid w:val="00A431B0"/>
    <w:rsid w:val="00A44A35"/>
    <w:rsid w:val="00A44B75"/>
    <w:rsid w:val="00A453CF"/>
    <w:rsid w:val="00A46424"/>
    <w:rsid w:val="00A4690D"/>
    <w:rsid w:val="00A47313"/>
    <w:rsid w:val="00A52E25"/>
    <w:rsid w:val="00A536EB"/>
    <w:rsid w:val="00A53D36"/>
    <w:rsid w:val="00A561E7"/>
    <w:rsid w:val="00A576FB"/>
    <w:rsid w:val="00A6069F"/>
    <w:rsid w:val="00A62442"/>
    <w:rsid w:val="00A62F3B"/>
    <w:rsid w:val="00A6598F"/>
    <w:rsid w:val="00A65C9B"/>
    <w:rsid w:val="00A665CA"/>
    <w:rsid w:val="00A6798E"/>
    <w:rsid w:val="00A734ED"/>
    <w:rsid w:val="00A73A80"/>
    <w:rsid w:val="00A74F3E"/>
    <w:rsid w:val="00A75DDB"/>
    <w:rsid w:val="00A76CD5"/>
    <w:rsid w:val="00A816CF"/>
    <w:rsid w:val="00A83B50"/>
    <w:rsid w:val="00A90112"/>
    <w:rsid w:val="00A9084C"/>
    <w:rsid w:val="00A90A5C"/>
    <w:rsid w:val="00A90AB2"/>
    <w:rsid w:val="00A918D0"/>
    <w:rsid w:val="00A94721"/>
    <w:rsid w:val="00AA1788"/>
    <w:rsid w:val="00AA2750"/>
    <w:rsid w:val="00AA3332"/>
    <w:rsid w:val="00AA3A06"/>
    <w:rsid w:val="00AA61CD"/>
    <w:rsid w:val="00AB3F4B"/>
    <w:rsid w:val="00AB50E1"/>
    <w:rsid w:val="00AB73EA"/>
    <w:rsid w:val="00AC0D05"/>
    <w:rsid w:val="00AC44F8"/>
    <w:rsid w:val="00AC5486"/>
    <w:rsid w:val="00AC7DFD"/>
    <w:rsid w:val="00AD039F"/>
    <w:rsid w:val="00AD1C73"/>
    <w:rsid w:val="00AD3CF2"/>
    <w:rsid w:val="00AD6711"/>
    <w:rsid w:val="00AD7BCF"/>
    <w:rsid w:val="00AE09E3"/>
    <w:rsid w:val="00AE16A4"/>
    <w:rsid w:val="00AE216A"/>
    <w:rsid w:val="00AE278C"/>
    <w:rsid w:val="00AE52FE"/>
    <w:rsid w:val="00AE6C92"/>
    <w:rsid w:val="00AF4986"/>
    <w:rsid w:val="00AF4DE2"/>
    <w:rsid w:val="00AF6A73"/>
    <w:rsid w:val="00B0173F"/>
    <w:rsid w:val="00B04074"/>
    <w:rsid w:val="00B055FF"/>
    <w:rsid w:val="00B12678"/>
    <w:rsid w:val="00B13A21"/>
    <w:rsid w:val="00B13BC1"/>
    <w:rsid w:val="00B15772"/>
    <w:rsid w:val="00B165D4"/>
    <w:rsid w:val="00B1799B"/>
    <w:rsid w:val="00B17EE4"/>
    <w:rsid w:val="00B20709"/>
    <w:rsid w:val="00B30CEF"/>
    <w:rsid w:val="00B31943"/>
    <w:rsid w:val="00B3244C"/>
    <w:rsid w:val="00B32E72"/>
    <w:rsid w:val="00B3525A"/>
    <w:rsid w:val="00B3564B"/>
    <w:rsid w:val="00B36D69"/>
    <w:rsid w:val="00B466D4"/>
    <w:rsid w:val="00B470E6"/>
    <w:rsid w:val="00B5161A"/>
    <w:rsid w:val="00B5794C"/>
    <w:rsid w:val="00B60440"/>
    <w:rsid w:val="00B61544"/>
    <w:rsid w:val="00B625AA"/>
    <w:rsid w:val="00B632DA"/>
    <w:rsid w:val="00B6443D"/>
    <w:rsid w:val="00B648E4"/>
    <w:rsid w:val="00B64A3A"/>
    <w:rsid w:val="00B64B6C"/>
    <w:rsid w:val="00B65A6B"/>
    <w:rsid w:val="00B6656D"/>
    <w:rsid w:val="00B67479"/>
    <w:rsid w:val="00B702B0"/>
    <w:rsid w:val="00B71B33"/>
    <w:rsid w:val="00B725B1"/>
    <w:rsid w:val="00B755A2"/>
    <w:rsid w:val="00B80133"/>
    <w:rsid w:val="00B8026E"/>
    <w:rsid w:val="00B81E0B"/>
    <w:rsid w:val="00B850F3"/>
    <w:rsid w:val="00B91DF9"/>
    <w:rsid w:val="00B947DB"/>
    <w:rsid w:val="00B949E1"/>
    <w:rsid w:val="00B94C48"/>
    <w:rsid w:val="00B9549E"/>
    <w:rsid w:val="00B955FE"/>
    <w:rsid w:val="00B95CF8"/>
    <w:rsid w:val="00B9641E"/>
    <w:rsid w:val="00B972A2"/>
    <w:rsid w:val="00BA03CB"/>
    <w:rsid w:val="00BA2165"/>
    <w:rsid w:val="00BA30DD"/>
    <w:rsid w:val="00BA46EC"/>
    <w:rsid w:val="00BA6D2C"/>
    <w:rsid w:val="00BA7CD8"/>
    <w:rsid w:val="00BB0685"/>
    <w:rsid w:val="00BB1ADC"/>
    <w:rsid w:val="00BB6069"/>
    <w:rsid w:val="00BB72CC"/>
    <w:rsid w:val="00BB7D91"/>
    <w:rsid w:val="00BC02A2"/>
    <w:rsid w:val="00BC0999"/>
    <w:rsid w:val="00BC1D99"/>
    <w:rsid w:val="00BC2509"/>
    <w:rsid w:val="00BC2707"/>
    <w:rsid w:val="00BC2BEA"/>
    <w:rsid w:val="00BC3BAE"/>
    <w:rsid w:val="00BC669A"/>
    <w:rsid w:val="00BC771B"/>
    <w:rsid w:val="00BC781C"/>
    <w:rsid w:val="00BD1D08"/>
    <w:rsid w:val="00BD2532"/>
    <w:rsid w:val="00BD279A"/>
    <w:rsid w:val="00BD305C"/>
    <w:rsid w:val="00BD7257"/>
    <w:rsid w:val="00BE5215"/>
    <w:rsid w:val="00BE7A40"/>
    <w:rsid w:val="00BF06D5"/>
    <w:rsid w:val="00BF138B"/>
    <w:rsid w:val="00C00CEA"/>
    <w:rsid w:val="00C028E0"/>
    <w:rsid w:val="00C0511E"/>
    <w:rsid w:val="00C061C8"/>
    <w:rsid w:val="00C12BB2"/>
    <w:rsid w:val="00C16BC5"/>
    <w:rsid w:val="00C17488"/>
    <w:rsid w:val="00C17D8A"/>
    <w:rsid w:val="00C201A3"/>
    <w:rsid w:val="00C20736"/>
    <w:rsid w:val="00C21977"/>
    <w:rsid w:val="00C221D5"/>
    <w:rsid w:val="00C23AD7"/>
    <w:rsid w:val="00C2427D"/>
    <w:rsid w:val="00C25D32"/>
    <w:rsid w:val="00C261B5"/>
    <w:rsid w:val="00C30D31"/>
    <w:rsid w:val="00C31784"/>
    <w:rsid w:val="00C31915"/>
    <w:rsid w:val="00C31EA8"/>
    <w:rsid w:val="00C3246E"/>
    <w:rsid w:val="00C34002"/>
    <w:rsid w:val="00C366B9"/>
    <w:rsid w:val="00C40231"/>
    <w:rsid w:val="00C4045C"/>
    <w:rsid w:val="00C41EC1"/>
    <w:rsid w:val="00C42758"/>
    <w:rsid w:val="00C47CEE"/>
    <w:rsid w:val="00C51A62"/>
    <w:rsid w:val="00C60A20"/>
    <w:rsid w:val="00C62E82"/>
    <w:rsid w:val="00C62FBC"/>
    <w:rsid w:val="00C646E4"/>
    <w:rsid w:val="00C65344"/>
    <w:rsid w:val="00C6597B"/>
    <w:rsid w:val="00C65CEA"/>
    <w:rsid w:val="00C674C5"/>
    <w:rsid w:val="00C675AF"/>
    <w:rsid w:val="00C67F26"/>
    <w:rsid w:val="00C70DBF"/>
    <w:rsid w:val="00C71FA2"/>
    <w:rsid w:val="00C73EA4"/>
    <w:rsid w:val="00C76ABC"/>
    <w:rsid w:val="00C80069"/>
    <w:rsid w:val="00C808EE"/>
    <w:rsid w:val="00C81F58"/>
    <w:rsid w:val="00C8270F"/>
    <w:rsid w:val="00C86A07"/>
    <w:rsid w:val="00C87474"/>
    <w:rsid w:val="00C87684"/>
    <w:rsid w:val="00C904A1"/>
    <w:rsid w:val="00C927D9"/>
    <w:rsid w:val="00C93A02"/>
    <w:rsid w:val="00C95176"/>
    <w:rsid w:val="00C96168"/>
    <w:rsid w:val="00C97998"/>
    <w:rsid w:val="00CA0D4B"/>
    <w:rsid w:val="00CA0EB7"/>
    <w:rsid w:val="00CA1288"/>
    <w:rsid w:val="00CA1EEC"/>
    <w:rsid w:val="00CA3595"/>
    <w:rsid w:val="00CA59BD"/>
    <w:rsid w:val="00CA63A7"/>
    <w:rsid w:val="00CB0B57"/>
    <w:rsid w:val="00CB19AD"/>
    <w:rsid w:val="00CB27CC"/>
    <w:rsid w:val="00CB2A17"/>
    <w:rsid w:val="00CB327F"/>
    <w:rsid w:val="00CB3727"/>
    <w:rsid w:val="00CB5001"/>
    <w:rsid w:val="00CC14E9"/>
    <w:rsid w:val="00CC241C"/>
    <w:rsid w:val="00CC3798"/>
    <w:rsid w:val="00CC6507"/>
    <w:rsid w:val="00CD1946"/>
    <w:rsid w:val="00CD2038"/>
    <w:rsid w:val="00CD4067"/>
    <w:rsid w:val="00CD450C"/>
    <w:rsid w:val="00CE0128"/>
    <w:rsid w:val="00CE12DF"/>
    <w:rsid w:val="00CE2944"/>
    <w:rsid w:val="00CE4F36"/>
    <w:rsid w:val="00CE5208"/>
    <w:rsid w:val="00CE6912"/>
    <w:rsid w:val="00CF0A85"/>
    <w:rsid w:val="00CF127D"/>
    <w:rsid w:val="00CF3892"/>
    <w:rsid w:val="00CF6388"/>
    <w:rsid w:val="00CF6900"/>
    <w:rsid w:val="00D00E51"/>
    <w:rsid w:val="00D00F40"/>
    <w:rsid w:val="00D00F6A"/>
    <w:rsid w:val="00D01340"/>
    <w:rsid w:val="00D040C8"/>
    <w:rsid w:val="00D06441"/>
    <w:rsid w:val="00D06B6C"/>
    <w:rsid w:val="00D1072F"/>
    <w:rsid w:val="00D15A04"/>
    <w:rsid w:val="00D1774C"/>
    <w:rsid w:val="00D20710"/>
    <w:rsid w:val="00D21960"/>
    <w:rsid w:val="00D23D42"/>
    <w:rsid w:val="00D23E87"/>
    <w:rsid w:val="00D313A4"/>
    <w:rsid w:val="00D33CFB"/>
    <w:rsid w:val="00D34F03"/>
    <w:rsid w:val="00D351B6"/>
    <w:rsid w:val="00D43ABF"/>
    <w:rsid w:val="00D46674"/>
    <w:rsid w:val="00D5248A"/>
    <w:rsid w:val="00D53E1A"/>
    <w:rsid w:val="00D541C1"/>
    <w:rsid w:val="00D57994"/>
    <w:rsid w:val="00D6273B"/>
    <w:rsid w:val="00D654A2"/>
    <w:rsid w:val="00D658CD"/>
    <w:rsid w:val="00D65AA1"/>
    <w:rsid w:val="00D70C6C"/>
    <w:rsid w:val="00D72F6E"/>
    <w:rsid w:val="00D75907"/>
    <w:rsid w:val="00D7619D"/>
    <w:rsid w:val="00D777CD"/>
    <w:rsid w:val="00D778D6"/>
    <w:rsid w:val="00D80043"/>
    <w:rsid w:val="00D80B93"/>
    <w:rsid w:val="00D8530F"/>
    <w:rsid w:val="00D87F16"/>
    <w:rsid w:val="00D93EF7"/>
    <w:rsid w:val="00D940B0"/>
    <w:rsid w:val="00D960B4"/>
    <w:rsid w:val="00D962BF"/>
    <w:rsid w:val="00D964B8"/>
    <w:rsid w:val="00DA086D"/>
    <w:rsid w:val="00DA10F6"/>
    <w:rsid w:val="00DA25ED"/>
    <w:rsid w:val="00DA408A"/>
    <w:rsid w:val="00DA4148"/>
    <w:rsid w:val="00DA605B"/>
    <w:rsid w:val="00DB2533"/>
    <w:rsid w:val="00DB7BD2"/>
    <w:rsid w:val="00DB7EC8"/>
    <w:rsid w:val="00DC32C1"/>
    <w:rsid w:val="00DC3900"/>
    <w:rsid w:val="00DC492D"/>
    <w:rsid w:val="00DC53A0"/>
    <w:rsid w:val="00DD2142"/>
    <w:rsid w:val="00DD2A13"/>
    <w:rsid w:val="00DD2F2D"/>
    <w:rsid w:val="00DD3AD2"/>
    <w:rsid w:val="00DD6A02"/>
    <w:rsid w:val="00DD73CC"/>
    <w:rsid w:val="00DD7984"/>
    <w:rsid w:val="00DE052D"/>
    <w:rsid w:val="00DE3336"/>
    <w:rsid w:val="00DE33A6"/>
    <w:rsid w:val="00DE381B"/>
    <w:rsid w:val="00DE5738"/>
    <w:rsid w:val="00DE5746"/>
    <w:rsid w:val="00DE597F"/>
    <w:rsid w:val="00DE7D53"/>
    <w:rsid w:val="00DF0575"/>
    <w:rsid w:val="00DF0E71"/>
    <w:rsid w:val="00DF22AD"/>
    <w:rsid w:val="00DF6D22"/>
    <w:rsid w:val="00DF7FFE"/>
    <w:rsid w:val="00E00AA1"/>
    <w:rsid w:val="00E043DD"/>
    <w:rsid w:val="00E045DB"/>
    <w:rsid w:val="00E07D39"/>
    <w:rsid w:val="00E15E76"/>
    <w:rsid w:val="00E16A18"/>
    <w:rsid w:val="00E16B97"/>
    <w:rsid w:val="00E17A47"/>
    <w:rsid w:val="00E20B24"/>
    <w:rsid w:val="00E32843"/>
    <w:rsid w:val="00E3565D"/>
    <w:rsid w:val="00E35D41"/>
    <w:rsid w:val="00E36804"/>
    <w:rsid w:val="00E36F0F"/>
    <w:rsid w:val="00E41A4F"/>
    <w:rsid w:val="00E42295"/>
    <w:rsid w:val="00E426D9"/>
    <w:rsid w:val="00E42877"/>
    <w:rsid w:val="00E43D40"/>
    <w:rsid w:val="00E45542"/>
    <w:rsid w:val="00E45733"/>
    <w:rsid w:val="00E45F5B"/>
    <w:rsid w:val="00E46904"/>
    <w:rsid w:val="00E47EE2"/>
    <w:rsid w:val="00E543CC"/>
    <w:rsid w:val="00E55203"/>
    <w:rsid w:val="00E57F62"/>
    <w:rsid w:val="00E6113C"/>
    <w:rsid w:val="00E643BD"/>
    <w:rsid w:val="00E66067"/>
    <w:rsid w:val="00E66AD5"/>
    <w:rsid w:val="00E66C85"/>
    <w:rsid w:val="00E676AC"/>
    <w:rsid w:val="00E7037C"/>
    <w:rsid w:val="00E7275D"/>
    <w:rsid w:val="00E75EE2"/>
    <w:rsid w:val="00E80E0F"/>
    <w:rsid w:val="00E81026"/>
    <w:rsid w:val="00E812DC"/>
    <w:rsid w:val="00E842F3"/>
    <w:rsid w:val="00E846A7"/>
    <w:rsid w:val="00E846D7"/>
    <w:rsid w:val="00E8525D"/>
    <w:rsid w:val="00E8528D"/>
    <w:rsid w:val="00E872FB"/>
    <w:rsid w:val="00E916F2"/>
    <w:rsid w:val="00E91B72"/>
    <w:rsid w:val="00E92685"/>
    <w:rsid w:val="00E93355"/>
    <w:rsid w:val="00E941A1"/>
    <w:rsid w:val="00E966E6"/>
    <w:rsid w:val="00E96A51"/>
    <w:rsid w:val="00E97514"/>
    <w:rsid w:val="00E97BCC"/>
    <w:rsid w:val="00EA09B2"/>
    <w:rsid w:val="00EA4B9A"/>
    <w:rsid w:val="00EA6916"/>
    <w:rsid w:val="00EB05EE"/>
    <w:rsid w:val="00EB16E1"/>
    <w:rsid w:val="00EB500B"/>
    <w:rsid w:val="00EB5211"/>
    <w:rsid w:val="00EB760B"/>
    <w:rsid w:val="00EC0FC9"/>
    <w:rsid w:val="00EC2326"/>
    <w:rsid w:val="00ED09B7"/>
    <w:rsid w:val="00ED0E35"/>
    <w:rsid w:val="00ED273B"/>
    <w:rsid w:val="00ED3927"/>
    <w:rsid w:val="00ED58EF"/>
    <w:rsid w:val="00ED7280"/>
    <w:rsid w:val="00EE2DE7"/>
    <w:rsid w:val="00EE446D"/>
    <w:rsid w:val="00EE6182"/>
    <w:rsid w:val="00EE6A32"/>
    <w:rsid w:val="00EE6F33"/>
    <w:rsid w:val="00EF4D19"/>
    <w:rsid w:val="00EF62B1"/>
    <w:rsid w:val="00EF73FE"/>
    <w:rsid w:val="00EF7797"/>
    <w:rsid w:val="00EF78C3"/>
    <w:rsid w:val="00EF7BAB"/>
    <w:rsid w:val="00F01233"/>
    <w:rsid w:val="00F03CE4"/>
    <w:rsid w:val="00F05135"/>
    <w:rsid w:val="00F052A3"/>
    <w:rsid w:val="00F07318"/>
    <w:rsid w:val="00F11710"/>
    <w:rsid w:val="00F176F6"/>
    <w:rsid w:val="00F2009F"/>
    <w:rsid w:val="00F2108E"/>
    <w:rsid w:val="00F217AE"/>
    <w:rsid w:val="00F237B6"/>
    <w:rsid w:val="00F25D7E"/>
    <w:rsid w:val="00F32189"/>
    <w:rsid w:val="00F357E9"/>
    <w:rsid w:val="00F360A1"/>
    <w:rsid w:val="00F364B8"/>
    <w:rsid w:val="00F40025"/>
    <w:rsid w:val="00F42533"/>
    <w:rsid w:val="00F42830"/>
    <w:rsid w:val="00F43565"/>
    <w:rsid w:val="00F45F56"/>
    <w:rsid w:val="00F47E1D"/>
    <w:rsid w:val="00F50E48"/>
    <w:rsid w:val="00F52A3B"/>
    <w:rsid w:val="00F531E9"/>
    <w:rsid w:val="00F548B9"/>
    <w:rsid w:val="00F551BC"/>
    <w:rsid w:val="00F551F8"/>
    <w:rsid w:val="00F553CD"/>
    <w:rsid w:val="00F56256"/>
    <w:rsid w:val="00F57655"/>
    <w:rsid w:val="00F57982"/>
    <w:rsid w:val="00F57B7A"/>
    <w:rsid w:val="00F57D6C"/>
    <w:rsid w:val="00F60143"/>
    <w:rsid w:val="00F610D0"/>
    <w:rsid w:val="00F65C72"/>
    <w:rsid w:val="00F65D8A"/>
    <w:rsid w:val="00F670C3"/>
    <w:rsid w:val="00F72EC5"/>
    <w:rsid w:val="00F75AA1"/>
    <w:rsid w:val="00F75FE9"/>
    <w:rsid w:val="00F761AB"/>
    <w:rsid w:val="00F81A7E"/>
    <w:rsid w:val="00F83BD2"/>
    <w:rsid w:val="00F84104"/>
    <w:rsid w:val="00F8422F"/>
    <w:rsid w:val="00F92130"/>
    <w:rsid w:val="00F93A86"/>
    <w:rsid w:val="00F9417B"/>
    <w:rsid w:val="00F9521F"/>
    <w:rsid w:val="00F95B92"/>
    <w:rsid w:val="00FA37D0"/>
    <w:rsid w:val="00FA517E"/>
    <w:rsid w:val="00FB0B44"/>
    <w:rsid w:val="00FB2DCE"/>
    <w:rsid w:val="00FB406A"/>
    <w:rsid w:val="00FB4210"/>
    <w:rsid w:val="00FB46E7"/>
    <w:rsid w:val="00FB4880"/>
    <w:rsid w:val="00FB6ED6"/>
    <w:rsid w:val="00FC0EC0"/>
    <w:rsid w:val="00FC1557"/>
    <w:rsid w:val="00FC1E2F"/>
    <w:rsid w:val="00FC45E6"/>
    <w:rsid w:val="00FC49F9"/>
    <w:rsid w:val="00FC4DAA"/>
    <w:rsid w:val="00FC5E56"/>
    <w:rsid w:val="00FC6081"/>
    <w:rsid w:val="00FC6567"/>
    <w:rsid w:val="00FC6802"/>
    <w:rsid w:val="00FD22FC"/>
    <w:rsid w:val="00FD608A"/>
    <w:rsid w:val="00FD775E"/>
    <w:rsid w:val="00FD7F71"/>
    <w:rsid w:val="00FE160A"/>
    <w:rsid w:val="00FE1C22"/>
    <w:rsid w:val="00FE2338"/>
    <w:rsid w:val="00FE7395"/>
    <w:rsid w:val="00FF2125"/>
    <w:rsid w:val="00FF308F"/>
    <w:rsid w:val="00FF5FC8"/>
    <w:rsid w:val="00FF686F"/>
    <w:rsid w:val="00FF718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815C3"/>
  <w15:chartTrackingRefBased/>
  <w15:docId w15:val="{2E14395F-11E3-447A-BDD5-52244BF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alloon Text"/>
    <w:basedOn w:val="a"/>
    <w:semiHidden/>
    <w:rsid w:val="008E62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A39E6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32E1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32E1A"/>
  </w:style>
  <w:style w:type="paragraph" w:styleId="aa">
    <w:name w:val="footer"/>
    <w:basedOn w:val="a"/>
    <w:rsid w:val="00832E1A"/>
    <w:pPr>
      <w:tabs>
        <w:tab w:val="center" w:pos="4677"/>
        <w:tab w:val="right" w:pos="9355"/>
      </w:tabs>
    </w:pPr>
  </w:style>
  <w:style w:type="paragraph" w:customStyle="1" w:styleId="1">
    <w:name w:val="Знак Знак Знак Знак Знак Знак1 Знак Знак Знак Знак Знак Знак"/>
    <w:basedOn w:val="a"/>
    <w:rsid w:val="003440E2"/>
    <w:pPr>
      <w:autoSpaceDE/>
      <w:autoSpaceDN/>
    </w:pPr>
    <w:rPr>
      <w:rFonts w:ascii="Verdana" w:hAnsi="Verdana" w:cs="Verdana"/>
      <w:lang w:val="en-US" w:eastAsia="en-US" w:bidi="sa-IN"/>
    </w:rPr>
  </w:style>
  <w:style w:type="paragraph" w:styleId="ab">
    <w:name w:val="List Paragraph"/>
    <w:basedOn w:val="a"/>
    <w:uiPriority w:val="34"/>
    <w:qFormat/>
    <w:rsid w:val="00DA086D"/>
    <w:pPr>
      <w:autoSpaceDE/>
      <w:autoSpaceDN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c">
    <w:name w:val="Normal (Web)"/>
    <w:basedOn w:val="a"/>
    <w:semiHidden/>
    <w:rsid w:val="00DA086D"/>
    <w:pPr>
      <w:autoSpaceDE/>
      <w:autoSpaceDN/>
      <w:spacing w:before="100" w:beforeAutospacing="1" w:after="100" w:afterAutospacing="1" w:line="259" w:lineRule="auto"/>
    </w:pPr>
    <w:rPr>
      <w:sz w:val="24"/>
      <w:szCs w:val="24"/>
      <w:lang w:val="uk-UA" w:eastAsia="uk-UA"/>
    </w:rPr>
  </w:style>
  <w:style w:type="character" w:customStyle="1" w:styleId="a8">
    <w:name w:val="Верхний колонтитул Знак"/>
    <w:link w:val="a7"/>
    <w:uiPriority w:val="99"/>
    <w:locked/>
    <w:rsid w:val="00DA086D"/>
    <w:rPr>
      <w:lang w:val="ru-RU" w:eastAsia="ru-RU"/>
    </w:rPr>
  </w:style>
  <w:style w:type="character" w:customStyle="1" w:styleId="TrebuchetMS">
    <w:name w:val="Основной текст + Trebuchet MS"/>
    <w:aliases w:val="Полужирный2,Курсив"/>
    <w:uiPriority w:val="99"/>
    <w:rsid w:val="00DA086D"/>
    <w:rPr>
      <w:rFonts w:ascii="Trebuchet MS" w:hAnsi="Trebuchet MS"/>
      <w:b/>
      <w:i/>
      <w:sz w:val="14"/>
      <w:shd w:val="clear" w:color="auto" w:fill="FFFFFF"/>
      <w:lang w:val="en-US" w:eastAsia="en-US"/>
    </w:rPr>
  </w:style>
  <w:style w:type="character" w:customStyle="1" w:styleId="f">
    <w:name w:val="f"/>
    <w:rsid w:val="00BC3BAE"/>
  </w:style>
  <w:style w:type="character" w:styleId="ad">
    <w:name w:val="Emphasis"/>
    <w:uiPriority w:val="20"/>
    <w:qFormat/>
    <w:rsid w:val="00BC3BAE"/>
    <w:rPr>
      <w:i/>
      <w:iCs/>
    </w:rPr>
  </w:style>
  <w:style w:type="character" w:styleId="ae">
    <w:name w:val="Strong"/>
    <w:uiPriority w:val="22"/>
    <w:qFormat/>
    <w:rsid w:val="003154E4"/>
    <w:rPr>
      <w:b/>
      <w:bCs/>
    </w:rPr>
  </w:style>
  <w:style w:type="paragraph" w:styleId="af">
    <w:name w:val="No Spacing"/>
    <w:uiPriority w:val="99"/>
    <w:qFormat/>
    <w:rsid w:val="003154E4"/>
    <w:rPr>
      <w:rFonts w:ascii="MurmanskFWF" w:hAnsi="MurmanskFWF"/>
      <w:sz w:val="24"/>
    </w:rPr>
  </w:style>
  <w:style w:type="character" w:styleId="af0">
    <w:name w:val="Unresolved Mention"/>
    <w:basedOn w:val="a0"/>
    <w:uiPriority w:val="99"/>
    <w:semiHidden/>
    <w:unhideWhenUsed/>
    <w:rsid w:val="00E543C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3565D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  <w:style w:type="paragraph" w:customStyle="1" w:styleId="af1">
    <w:basedOn w:val="a"/>
    <w:next w:val="ac"/>
    <w:uiPriority w:val="99"/>
    <w:rsid w:val="00CD2038"/>
    <w:pPr>
      <w:autoSpaceDE/>
      <w:autoSpaceDN/>
      <w:spacing w:before="100" w:beforeAutospacing="1" w:after="100" w:afterAutospacing="1" w:line="259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2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963813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WxmjZJDyrHE1Mrs6" TargetMode="External"/><Relationship Id="rId13" Type="http://schemas.openxmlformats.org/officeDocument/2006/relationships/hyperlink" Target="https://polskimerkuriuszlekarski.pl/1-2025/" TargetMode="External"/><Relationship Id="rId18" Type="http://schemas.openxmlformats.org/officeDocument/2006/relationships/hyperlink" Target="https://polskimerkuriuszlekarski.pl/6-2025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wiadomoscilekarskie.pl/Issue-11-2025,15990" TargetMode="External"/><Relationship Id="rId17" Type="http://schemas.openxmlformats.org/officeDocument/2006/relationships/hyperlink" Target="https://polskimerkuriuszlekarski.pl/5-202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lskimerkuriuszlekarski.pl/4-2025/" TargetMode="External"/><Relationship Id="rId20" Type="http://schemas.openxmlformats.org/officeDocument/2006/relationships/hyperlink" Target="https://ua-medical.com/index.php/journal/article-submis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adomoscilekarskie.pl/Issue-6-2025,1563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lskimerkuriuszlekarski.pl/3-202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lm.nih.gov/mesh/meshhome.html" TargetMode="External"/><Relationship Id="rId19" Type="http://schemas.openxmlformats.org/officeDocument/2006/relationships/hyperlink" Target="http://cp-medical.com/index.php/journal/about/sub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lm.nih.gov/mesh/meshhome.html" TargetMode="External"/><Relationship Id="rId14" Type="http://schemas.openxmlformats.org/officeDocument/2006/relationships/hyperlink" Target="https://polskimerkuriuszlekarski.pl/2-2025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B2CD-17F6-4E41-B370-C1C99926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5446</Words>
  <Characters>31046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NMU</Company>
  <LinksUpToDate>false</LinksUpToDate>
  <CharactersWithSpaces>36420</CharactersWithSpaces>
  <SharedDoc>false</SharedDoc>
  <HLinks>
    <vt:vector size="54" baseType="variant">
      <vt:variant>
        <vt:i4>1769529</vt:i4>
      </vt:variant>
      <vt:variant>
        <vt:i4>24</vt:i4>
      </vt:variant>
      <vt:variant>
        <vt:i4>0</vt:i4>
      </vt:variant>
      <vt:variant>
        <vt:i4>5</vt:i4>
      </vt:variant>
      <vt:variant>
        <vt:lpwstr>mailto:hannainshakova@gmail.com</vt:lpwstr>
      </vt:variant>
      <vt:variant>
        <vt:lpwstr/>
      </vt:variant>
      <vt:variant>
        <vt:i4>7536675</vt:i4>
      </vt:variant>
      <vt:variant>
        <vt:i4>21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1245194</vt:i4>
      </vt:variant>
      <vt:variant>
        <vt:i4>18</vt:i4>
      </vt:variant>
      <vt:variant>
        <vt:i4>0</vt:i4>
      </vt:variant>
      <vt:variant>
        <vt:i4>5</vt:i4>
      </vt:variant>
      <vt:variant>
        <vt:lpwstr>https://apastyle.apa.org/about-apa-style</vt:lpwstr>
      </vt:variant>
      <vt:variant>
        <vt:lpwstr/>
      </vt:variant>
      <vt:variant>
        <vt:i4>262210</vt:i4>
      </vt:variant>
      <vt:variant>
        <vt:i4>15</vt:i4>
      </vt:variant>
      <vt:variant>
        <vt:i4>0</vt:i4>
      </vt:variant>
      <vt:variant>
        <vt:i4>5</vt:i4>
      </vt:variant>
      <vt:variant>
        <vt:lpwstr>http://aphd.ua/pryklady-oformlennia-bibliohrafichnoho-opysu-vidpovidno-do-dstu-83022015/</vt:lpwstr>
      </vt:variant>
      <vt:variant>
        <vt:lpwstr/>
      </vt:variant>
      <vt:variant>
        <vt:i4>1769529</vt:i4>
      </vt:variant>
      <vt:variant>
        <vt:i4>12</vt:i4>
      </vt:variant>
      <vt:variant>
        <vt:i4>0</vt:i4>
      </vt:variant>
      <vt:variant>
        <vt:i4>5</vt:i4>
      </vt:variant>
      <vt:variant>
        <vt:lpwstr>mailto:hannainshakova@gmail.com</vt:lpwstr>
      </vt:variant>
      <vt:variant>
        <vt:lpwstr/>
      </vt:variant>
      <vt:variant>
        <vt:i4>131107</vt:i4>
      </vt:variant>
      <vt:variant>
        <vt:i4>9</vt:i4>
      </vt:variant>
      <vt:variant>
        <vt:i4>0</vt:i4>
      </vt:variant>
      <vt:variant>
        <vt:i4>5</vt:i4>
      </vt:variant>
      <vt:variant>
        <vt:lpwstr>mailto:@ukr.net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mailto:ukr.</vt:lpwstr>
      </vt:variant>
      <vt:variant>
        <vt:lpwstr/>
      </vt:variant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http://cp-medical.com/index.php/journal</vt:lpwstr>
      </vt:variant>
      <vt:variant>
        <vt:lpwstr/>
      </vt:variant>
      <vt:variant>
        <vt:i4>3866657</vt:i4>
      </vt:variant>
      <vt:variant>
        <vt:i4>0</vt:i4>
      </vt:variant>
      <vt:variant>
        <vt:i4>0</vt:i4>
      </vt:variant>
      <vt:variant>
        <vt:i4>5</vt:i4>
      </vt:variant>
      <vt:variant>
        <vt:lpwstr>https://wiadlek.pl/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СВЕТА</dc:creator>
  <cp:keywords/>
  <cp:lastModifiedBy>Antipops</cp:lastModifiedBy>
  <cp:revision>14</cp:revision>
  <cp:lastPrinted>2026-02-05T08:02:00Z</cp:lastPrinted>
  <dcterms:created xsi:type="dcterms:W3CDTF">2026-02-18T07:13:00Z</dcterms:created>
  <dcterms:modified xsi:type="dcterms:W3CDTF">2026-02-26T11:18:00Z</dcterms:modified>
</cp:coreProperties>
</file>